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D7F" w:rsidRDefault="004C1D7F" w:rsidP="004C1D7F">
      <w:pPr>
        <w:ind w:left="-1080" w:right="-365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Информационно-статистический обзор </w:t>
      </w:r>
      <w:bookmarkStart w:id="0" w:name="_GoBack"/>
      <w:bookmarkEnd w:id="0"/>
    </w:p>
    <w:p w:rsidR="004C1D7F" w:rsidRDefault="004C1D7F" w:rsidP="004C1D7F">
      <w:pPr>
        <w:ind w:right="-2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о количестве, тематике и результатах рассмотрения обращений граждан,</w:t>
      </w:r>
    </w:p>
    <w:p w:rsidR="004C1D7F" w:rsidRDefault="004C1D7F" w:rsidP="004C1D7F">
      <w:pPr>
        <w:ind w:right="-2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организаций и общественных объединений,</w:t>
      </w:r>
    </w:p>
    <w:p w:rsidR="004C1D7F" w:rsidRDefault="004C1D7F" w:rsidP="004C1D7F">
      <w:pPr>
        <w:ind w:right="-2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proofErr w:type="gramStart"/>
      <w:r>
        <w:rPr>
          <w:b/>
          <w:sz w:val="24"/>
          <w:szCs w:val="24"/>
        </w:rPr>
        <w:t>поступивших</w:t>
      </w:r>
      <w:proofErr w:type="gramEnd"/>
      <w:r>
        <w:rPr>
          <w:b/>
          <w:sz w:val="24"/>
          <w:szCs w:val="24"/>
        </w:rPr>
        <w:t xml:space="preserve"> в администрацию </w:t>
      </w:r>
      <w:proofErr w:type="spellStart"/>
      <w:r>
        <w:rPr>
          <w:b/>
          <w:sz w:val="24"/>
          <w:szCs w:val="24"/>
        </w:rPr>
        <w:t>Корниловского</w:t>
      </w:r>
      <w:proofErr w:type="spellEnd"/>
      <w:r>
        <w:rPr>
          <w:b/>
          <w:sz w:val="24"/>
          <w:szCs w:val="24"/>
        </w:rPr>
        <w:t xml:space="preserve"> за </w:t>
      </w:r>
      <w:r w:rsidR="00827CA0">
        <w:rPr>
          <w:b/>
          <w:sz w:val="24"/>
          <w:szCs w:val="24"/>
        </w:rPr>
        <w:t>февраль</w:t>
      </w:r>
      <w:r w:rsidR="00C13CE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20</w:t>
      </w:r>
      <w:r w:rsidR="00CF2E60">
        <w:rPr>
          <w:b/>
          <w:sz w:val="24"/>
          <w:szCs w:val="24"/>
        </w:rPr>
        <w:t>2</w:t>
      </w:r>
      <w:r w:rsidR="000378A3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 года</w:t>
      </w:r>
    </w:p>
    <w:p w:rsidR="004C1D7F" w:rsidRDefault="004C1D7F" w:rsidP="004C1D7F">
      <w:pPr>
        <w:ind w:left="-1080" w:right="-365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4C1D7F" w:rsidRDefault="004C1D7F" w:rsidP="004C1D7F">
      <w:pPr>
        <w:ind w:left="-1080"/>
        <w:jc w:val="center"/>
        <w:outlineLvl w:val="0"/>
        <w:rPr>
          <w:sz w:val="24"/>
          <w:szCs w:val="24"/>
        </w:rPr>
      </w:pPr>
    </w:p>
    <w:p w:rsidR="004C1D7F" w:rsidRDefault="004C1D7F" w:rsidP="004C1D7F">
      <w:pPr>
        <w:pStyle w:val="2"/>
        <w:numPr>
          <w:ilvl w:val="12"/>
          <w:numId w:val="0"/>
        </w:numPr>
        <w:tabs>
          <w:tab w:val="clear" w:pos="284"/>
          <w:tab w:val="left" w:pos="0"/>
          <w:tab w:val="left" w:pos="6341"/>
          <w:tab w:val="left" w:pos="9000"/>
        </w:tabs>
        <w:ind w:right="0" w:firstLine="709"/>
        <w:rPr>
          <w:sz w:val="24"/>
          <w:szCs w:val="24"/>
        </w:rPr>
      </w:pPr>
      <w:r>
        <w:rPr>
          <w:spacing w:val="-10"/>
          <w:sz w:val="24"/>
          <w:szCs w:val="24"/>
        </w:rPr>
        <w:t xml:space="preserve">В администрацию </w:t>
      </w:r>
      <w:proofErr w:type="spellStart"/>
      <w:r>
        <w:rPr>
          <w:spacing w:val="-10"/>
          <w:sz w:val="24"/>
          <w:szCs w:val="24"/>
        </w:rPr>
        <w:t>Корниловского</w:t>
      </w:r>
      <w:proofErr w:type="spellEnd"/>
      <w:r>
        <w:rPr>
          <w:spacing w:val="-10"/>
          <w:sz w:val="24"/>
          <w:szCs w:val="24"/>
        </w:rPr>
        <w:t xml:space="preserve"> сельсовета </w:t>
      </w:r>
      <w:proofErr w:type="spellStart"/>
      <w:r>
        <w:rPr>
          <w:spacing w:val="-10"/>
          <w:sz w:val="24"/>
          <w:szCs w:val="24"/>
        </w:rPr>
        <w:t>Болотнинского</w:t>
      </w:r>
      <w:proofErr w:type="spellEnd"/>
      <w:r>
        <w:rPr>
          <w:spacing w:val="-10"/>
          <w:sz w:val="24"/>
          <w:szCs w:val="24"/>
        </w:rPr>
        <w:t xml:space="preserve"> района Новосибирской области в  </w:t>
      </w:r>
      <w:r w:rsidR="00827CA0">
        <w:rPr>
          <w:spacing w:val="-10"/>
          <w:sz w:val="24"/>
          <w:szCs w:val="24"/>
        </w:rPr>
        <w:t>феврале</w:t>
      </w:r>
      <w:r>
        <w:rPr>
          <w:spacing w:val="-10"/>
          <w:sz w:val="24"/>
          <w:szCs w:val="24"/>
        </w:rPr>
        <w:t xml:space="preserve"> 20</w:t>
      </w:r>
      <w:r w:rsidR="00CF2E60">
        <w:rPr>
          <w:spacing w:val="-10"/>
          <w:sz w:val="24"/>
          <w:szCs w:val="24"/>
        </w:rPr>
        <w:t>2</w:t>
      </w:r>
      <w:r w:rsidR="000378A3">
        <w:rPr>
          <w:spacing w:val="-10"/>
          <w:sz w:val="24"/>
          <w:szCs w:val="24"/>
        </w:rPr>
        <w:t>1</w:t>
      </w:r>
      <w:r>
        <w:rPr>
          <w:spacing w:val="-10"/>
          <w:sz w:val="24"/>
          <w:szCs w:val="24"/>
        </w:rPr>
        <w:t xml:space="preserve"> года  поступило 0 обращение:</w:t>
      </w:r>
    </w:p>
    <w:p w:rsidR="004C1D7F" w:rsidRDefault="004C1D7F" w:rsidP="004C1D7F">
      <w:pPr>
        <w:ind w:firstLine="709"/>
        <w:jc w:val="both"/>
        <w:outlineLvl w:val="0"/>
        <w:rPr>
          <w:sz w:val="24"/>
          <w:szCs w:val="24"/>
        </w:rPr>
      </w:pPr>
      <w:r>
        <w:rPr>
          <w:b/>
          <w:sz w:val="24"/>
          <w:szCs w:val="24"/>
        </w:rPr>
        <w:t xml:space="preserve">письменных </w:t>
      </w:r>
      <w:r>
        <w:rPr>
          <w:sz w:val="24"/>
          <w:szCs w:val="24"/>
        </w:rPr>
        <w:t>обращений - 0, из них в форме электронного документа - 0.</w:t>
      </w:r>
    </w:p>
    <w:p w:rsidR="004C1D7F" w:rsidRDefault="004C1D7F" w:rsidP="004C1D7F">
      <w:pPr>
        <w:ind w:firstLine="709"/>
        <w:jc w:val="both"/>
        <w:outlineLvl w:val="0"/>
        <w:rPr>
          <w:sz w:val="24"/>
          <w:szCs w:val="24"/>
        </w:rPr>
      </w:pPr>
      <w:r>
        <w:rPr>
          <w:b/>
          <w:sz w:val="24"/>
          <w:szCs w:val="24"/>
        </w:rPr>
        <w:t>принято на личном приеме (устные обращения)</w:t>
      </w:r>
      <w:r>
        <w:rPr>
          <w:sz w:val="24"/>
          <w:szCs w:val="24"/>
        </w:rPr>
        <w:t xml:space="preserve"> - 0 гражданин, из них принято главой </w:t>
      </w:r>
      <w:proofErr w:type="spellStart"/>
      <w:r>
        <w:rPr>
          <w:sz w:val="24"/>
          <w:szCs w:val="24"/>
        </w:rPr>
        <w:t>Корниловского</w:t>
      </w:r>
      <w:proofErr w:type="spellEnd"/>
      <w:r>
        <w:rPr>
          <w:sz w:val="24"/>
          <w:szCs w:val="24"/>
        </w:rPr>
        <w:t xml:space="preserve"> сельсовета - 0 граждан, руководителями структурных подразделений администрации </w:t>
      </w:r>
      <w:proofErr w:type="spellStart"/>
      <w:r>
        <w:rPr>
          <w:sz w:val="24"/>
          <w:szCs w:val="24"/>
        </w:rPr>
        <w:t>Корниловского</w:t>
      </w:r>
      <w:proofErr w:type="spellEnd"/>
      <w:r>
        <w:rPr>
          <w:sz w:val="24"/>
          <w:szCs w:val="24"/>
        </w:rPr>
        <w:t xml:space="preserve"> сельсовета  - 0 гражданин. </w:t>
      </w:r>
    </w:p>
    <w:p w:rsidR="004C1D7F" w:rsidRDefault="004C1D7F" w:rsidP="004C1D7F">
      <w:pPr>
        <w:ind w:firstLine="709"/>
        <w:jc w:val="both"/>
        <w:outlineLvl w:val="0"/>
        <w:rPr>
          <w:sz w:val="24"/>
          <w:szCs w:val="24"/>
        </w:rPr>
      </w:pPr>
      <w:r>
        <w:rPr>
          <w:b/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справочный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телефон («горячий телефон»)</w:t>
      </w:r>
      <w:r>
        <w:rPr>
          <w:sz w:val="24"/>
          <w:szCs w:val="24"/>
        </w:rPr>
        <w:t xml:space="preserve"> поступило - 0 обращения.</w:t>
      </w:r>
    </w:p>
    <w:p w:rsidR="004C1D7F" w:rsidRDefault="004C1D7F" w:rsidP="004C1D7F">
      <w:pPr>
        <w:ind w:left="-900" w:right="-1"/>
        <w:jc w:val="center"/>
        <w:outlineLvl w:val="0"/>
        <w:rPr>
          <w:i/>
          <w:spacing w:val="-6"/>
          <w:sz w:val="24"/>
          <w:szCs w:val="24"/>
        </w:rPr>
      </w:pPr>
      <w:r>
        <w:rPr>
          <w:b/>
          <w:sz w:val="24"/>
          <w:szCs w:val="24"/>
        </w:rPr>
        <w:t>Тематика обращений граждан:</w:t>
      </w:r>
      <w:r>
        <w:rPr>
          <w:sz w:val="24"/>
          <w:szCs w:val="24"/>
        </w:rPr>
        <w:t xml:space="preserve">  </w:t>
      </w:r>
      <w:r>
        <w:rPr>
          <w:i/>
          <w:sz w:val="24"/>
          <w:szCs w:val="24"/>
        </w:rPr>
        <w:t xml:space="preserve">     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936"/>
        <w:gridCol w:w="1133"/>
        <w:gridCol w:w="893"/>
        <w:gridCol w:w="961"/>
      </w:tblGrid>
      <w:tr w:rsidR="004C1D7F" w:rsidTr="004C1D7F">
        <w:tc>
          <w:tcPr>
            <w:tcW w:w="6936" w:type="dxa"/>
            <w:vMerge w:val="restart"/>
            <w:tcBorders>
              <w:top w:val="single" w:sz="12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  <w:r>
              <w:rPr>
                <w:spacing w:val="-6"/>
              </w:rPr>
              <w:t>Тематика обращений</w:t>
            </w:r>
          </w:p>
        </w:tc>
        <w:tc>
          <w:tcPr>
            <w:tcW w:w="2987" w:type="dxa"/>
            <w:gridSpan w:val="3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F" w:rsidRDefault="00827CA0" w:rsidP="000378A3">
            <w:pPr>
              <w:ind w:right="-1"/>
              <w:jc w:val="center"/>
              <w:outlineLvl w:val="0"/>
              <w:rPr>
                <w:b/>
                <w:spacing w:val="-6"/>
              </w:rPr>
            </w:pPr>
            <w:r>
              <w:rPr>
                <w:b/>
                <w:spacing w:val="-6"/>
              </w:rPr>
              <w:t>февраль</w:t>
            </w:r>
            <w:r w:rsidR="004C1D7F">
              <w:rPr>
                <w:b/>
                <w:spacing w:val="-6"/>
              </w:rPr>
              <w:t xml:space="preserve">  20</w:t>
            </w:r>
            <w:r w:rsidR="00CF2E60">
              <w:rPr>
                <w:b/>
                <w:spacing w:val="-6"/>
              </w:rPr>
              <w:t>2</w:t>
            </w:r>
            <w:r w:rsidR="000378A3">
              <w:rPr>
                <w:b/>
                <w:spacing w:val="-6"/>
              </w:rPr>
              <w:t>1</w:t>
            </w:r>
            <w:r w:rsidR="004C1D7F">
              <w:rPr>
                <w:b/>
                <w:spacing w:val="-6"/>
              </w:rPr>
              <w:t xml:space="preserve"> года</w:t>
            </w:r>
          </w:p>
        </w:tc>
      </w:tr>
      <w:tr w:rsidR="004C1D7F" w:rsidTr="004C1D7F">
        <w:tc>
          <w:tcPr>
            <w:tcW w:w="6936" w:type="dxa"/>
            <w:vMerge/>
            <w:tcBorders>
              <w:top w:val="single" w:sz="12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C1D7F" w:rsidRDefault="004C1D7F">
            <w:pPr>
              <w:rPr>
                <w:spacing w:val="-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4C1D7F" w:rsidRDefault="004C1D7F">
            <w:pPr>
              <w:ind w:right="-1"/>
              <w:jc w:val="center"/>
              <w:outlineLvl w:val="0"/>
              <w:rPr>
                <w:b/>
                <w:spacing w:val="-6"/>
              </w:rPr>
            </w:pPr>
            <w:r>
              <w:rPr>
                <w:b/>
                <w:spacing w:val="-6"/>
              </w:rPr>
              <w:t>устные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4C1D7F" w:rsidRDefault="004C1D7F">
            <w:pPr>
              <w:ind w:right="-1"/>
              <w:jc w:val="center"/>
              <w:outlineLvl w:val="0"/>
              <w:rPr>
                <w:b/>
                <w:spacing w:val="-6"/>
              </w:rPr>
            </w:pPr>
            <w:r>
              <w:rPr>
                <w:b/>
                <w:spacing w:val="-6"/>
              </w:rPr>
              <w:t>письменные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4C1D7F" w:rsidRDefault="004C1D7F">
            <w:pPr>
              <w:ind w:right="-1"/>
              <w:jc w:val="center"/>
              <w:outlineLvl w:val="0"/>
              <w:rPr>
                <w:b/>
                <w:spacing w:val="-6"/>
              </w:rPr>
            </w:pPr>
            <w:r>
              <w:rPr>
                <w:b/>
                <w:spacing w:val="-6"/>
              </w:rPr>
              <w:t>справочный телефон</w:t>
            </w:r>
          </w:p>
        </w:tc>
      </w:tr>
      <w:tr w:rsidR="004C1D7F" w:rsidTr="004C1D7F">
        <w:tc>
          <w:tcPr>
            <w:tcW w:w="6936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F" w:rsidRDefault="004C1D7F">
            <w:pPr>
              <w:ind w:right="-1"/>
              <w:outlineLvl w:val="0"/>
              <w:rPr>
                <w:b/>
                <w:spacing w:val="-6"/>
              </w:rPr>
            </w:pPr>
            <w:r>
              <w:rPr>
                <w:b/>
                <w:spacing w:val="-6"/>
              </w:rPr>
              <w:t xml:space="preserve">Государство, общество, политика, </w:t>
            </w:r>
            <w:r>
              <w:rPr>
                <w:spacing w:val="-6"/>
              </w:rPr>
              <w:t>из них:</w:t>
            </w:r>
          </w:p>
        </w:tc>
        <w:tc>
          <w:tcPr>
            <w:tcW w:w="113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F" w:rsidRDefault="004C1D7F">
            <w:pPr>
              <w:tabs>
                <w:tab w:val="left" w:pos="495"/>
                <w:tab w:val="center" w:pos="2097"/>
                <w:tab w:val="center" w:pos="2310"/>
              </w:tabs>
              <w:ind w:right="-3243"/>
              <w:outlineLvl w:val="0"/>
              <w:rPr>
                <w:b/>
                <w:spacing w:val="-6"/>
              </w:rPr>
            </w:pPr>
            <w:r>
              <w:rPr>
                <w:b/>
                <w:spacing w:val="-6"/>
              </w:rPr>
              <w:t xml:space="preserve">       0</w:t>
            </w:r>
          </w:p>
        </w:tc>
        <w:tc>
          <w:tcPr>
            <w:tcW w:w="89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F" w:rsidRDefault="004C1D7F">
            <w:pPr>
              <w:tabs>
                <w:tab w:val="left" w:pos="600"/>
                <w:tab w:val="center" w:pos="2156"/>
                <w:tab w:val="center" w:pos="2310"/>
              </w:tabs>
              <w:ind w:right="-3243"/>
              <w:outlineLvl w:val="0"/>
              <w:rPr>
                <w:b/>
                <w:spacing w:val="-6"/>
              </w:rPr>
            </w:pPr>
            <w:r>
              <w:rPr>
                <w:b/>
                <w:spacing w:val="-6"/>
              </w:rPr>
              <w:t xml:space="preserve">           0</w:t>
            </w:r>
          </w:p>
        </w:tc>
        <w:tc>
          <w:tcPr>
            <w:tcW w:w="961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F" w:rsidRDefault="004C1D7F">
            <w:pPr>
              <w:tabs>
                <w:tab w:val="left" w:pos="600"/>
                <w:tab w:val="center" w:pos="2156"/>
                <w:tab w:val="center" w:pos="2310"/>
              </w:tabs>
              <w:ind w:right="-3243"/>
              <w:outlineLvl w:val="0"/>
              <w:rPr>
                <w:b/>
                <w:spacing w:val="-6"/>
              </w:rPr>
            </w:pPr>
            <w:r>
              <w:rPr>
                <w:b/>
                <w:spacing w:val="-6"/>
              </w:rPr>
              <w:t>0</w:t>
            </w:r>
          </w:p>
        </w:tc>
      </w:tr>
      <w:tr w:rsidR="004C1D7F" w:rsidTr="004C1D7F"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F" w:rsidRDefault="004C1D7F">
            <w:pPr>
              <w:ind w:right="-1"/>
              <w:outlineLvl w:val="0"/>
              <w:rPr>
                <w:spacing w:val="-6"/>
              </w:rPr>
            </w:pPr>
            <w:r>
              <w:rPr>
                <w:spacing w:val="-6"/>
              </w:rPr>
              <w:t>1.1. Конституционный строй (с дальнейшим распределением по темам и вопросам, объединяющим под вопросы).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</w:tr>
      <w:tr w:rsidR="004C1D7F" w:rsidTr="004C1D7F"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F" w:rsidRDefault="004C1D7F">
            <w:pPr>
              <w:ind w:right="-1"/>
              <w:outlineLvl w:val="0"/>
              <w:rPr>
                <w:spacing w:val="-6"/>
              </w:rPr>
            </w:pPr>
            <w:r>
              <w:rPr>
                <w:spacing w:val="-6"/>
              </w:rPr>
              <w:t>1.2. Основы государственного управления (с дальнейшим распределением по темам и вопросам, объединяющим под вопросы).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</w:tr>
      <w:tr w:rsidR="004C1D7F" w:rsidTr="004C1D7F"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F" w:rsidRDefault="004C1D7F">
            <w:pPr>
              <w:ind w:right="-1"/>
              <w:outlineLvl w:val="0"/>
              <w:rPr>
                <w:spacing w:val="-6"/>
              </w:rPr>
            </w:pPr>
            <w:r>
              <w:rPr>
                <w:spacing w:val="-6"/>
              </w:rPr>
              <w:t>1.3. Международные отношения. Международное право (с дальнейшим распределением по темам и вопросам, объединяющим под вопросы).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</w:tr>
      <w:tr w:rsidR="004C1D7F" w:rsidTr="004C1D7F"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F" w:rsidRDefault="004C1D7F">
            <w:pPr>
              <w:ind w:right="-1"/>
              <w:outlineLvl w:val="0"/>
              <w:rPr>
                <w:spacing w:val="-6"/>
              </w:rPr>
            </w:pPr>
            <w:r>
              <w:rPr>
                <w:spacing w:val="-6"/>
              </w:rPr>
              <w:t>1.4. Гражданское право (с дальнейшим распределением по темам и вопросам, объединяющим под вопросы).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</w:tr>
      <w:tr w:rsidR="004C1D7F" w:rsidTr="004C1D7F"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4C1D7F" w:rsidRDefault="004C1D7F">
            <w:pPr>
              <w:ind w:right="-1"/>
              <w:outlineLvl w:val="0"/>
              <w:rPr>
                <w:spacing w:val="-6"/>
              </w:rPr>
            </w:pPr>
            <w:r>
              <w:rPr>
                <w:spacing w:val="-6"/>
              </w:rPr>
              <w:t>1.5. Индивидуальные правовые акты по кадровым вопросам, вопросам награждения, помилования, гражданства, присвоения почетных и иных званий (с дальнейшим распределением по темам и вопросам, объединяющим под вопросы).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</w:tr>
      <w:tr w:rsidR="004C1D7F" w:rsidTr="004C1D7F">
        <w:tc>
          <w:tcPr>
            <w:tcW w:w="6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F" w:rsidRDefault="004C1D7F">
            <w:pPr>
              <w:ind w:right="-1"/>
              <w:jc w:val="both"/>
              <w:outlineLvl w:val="0"/>
              <w:rPr>
                <w:spacing w:val="-6"/>
              </w:rPr>
            </w:pPr>
            <w:r>
              <w:rPr>
                <w:b/>
              </w:rPr>
              <w:t>Социальная сфера</w:t>
            </w:r>
            <w:r>
              <w:t>, из них: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F" w:rsidRDefault="004C1D7F">
            <w:pPr>
              <w:ind w:right="-1"/>
              <w:jc w:val="center"/>
              <w:outlineLvl w:val="0"/>
              <w:rPr>
                <w:b/>
                <w:spacing w:val="-6"/>
              </w:rPr>
            </w:pPr>
            <w:r>
              <w:rPr>
                <w:b/>
                <w:spacing w:val="-6"/>
              </w:rPr>
              <w:t>0</w:t>
            </w:r>
          </w:p>
        </w:tc>
        <w:tc>
          <w:tcPr>
            <w:tcW w:w="8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F" w:rsidRDefault="004C1D7F">
            <w:pPr>
              <w:ind w:right="-1"/>
              <w:jc w:val="center"/>
              <w:outlineLvl w:val="0"/>
              <w:rPr>
                <w:b/>
                <w:spacing w:val="-6"/>
              </w:rPr>
            </w:pPr>
            <w:r>
              <w:rPr>
                <w:b/>
                <w:spacing w:val="-6"/>
              </w:rPr>
              <w:t>0</w:t>
            </w:r>
          </w:p>
        </w:tc>
        <w:tc>
          <w:tcPr>
            <w:tcW w:w="9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F" w:rsidRDefault="004C1D7F">
            <w:pPr>
              <w:ind w:right="-1"/>
              <w:jc w:val="center"/>
              <w:outlineLvl w:val="0"/>
              <w:rPr>
                <w:b/>
                <w:spacing w:val="-6"/>
              </w:rPr>
            </w:pPr>
            <w:r>
              <w:rPr>
                <w:b/>
                <w:spacing w:val="-6"/>
              </w:rPr>
              <w:t>0</w:t>
            </w:r>
          </w:p>
        </w:tc>
      </w:tr>
      <w:tr w:rsidR="004C1D7F" w:rsidTr="004C1D7F"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F" w:rsidRDefault="004C1D7F">
            <w:pPr>
              <w:ind w:right="-1"/>
              <w:jc w:val="both"/>
              <w:outlineLvl w:val="0"/>
              <w:rPr>
                <w:spacing w:val="-6"/>
              </w:rPr>
            </w:pPr>
            <w:r>
              <w:rPr>
                <w:spacing w:val="-6"/>
              </w:rPr>
              <w:t>2.1. Семья (с дальнейшим распределением по темам и вопросам, объединяющим под вопросы).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</w:tr>
      <w:tr w:rsidR="004C1D7F" w:rsidTr="004C1D7F"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F" w:rsidRDefault="004C1D7F">
            <w:pPr>
              <w:ind w:right="-1"/>
              <w:jc w:val="both"/>
              <w:outlineLvl w:val="0"/>
              <w:rPr>
                <w:spacing w:val="-6"/>
              </w:rPr>
            </w:pPr>
            <w:r>
              <w:rPr>
                <w:spacing w:val="-6"/>
              </w:rPr>
              <w:t>2.2. Труд и занятость населения (с дальнейшим распределением по темам и вопросам, объединяющим под вопросы).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</w:tr>
      <w:tr w:rsidR="004C1D7F" w:rsidTr="004C1D7F"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F" w:rsidRDefault="004C1D7F">
            <w:pPr>
              <w:ind w:right="-1"/>
              <w:jc w:val="both"/>
              <w:outlineLvl w:val="0"/>
              <w:rPr>
                <w:spacing w:val="-6"/>
              </w:rPr>
            </w:pPr>
            <w:r>
              <w:rPr>
                <w:spacing w:val="-6"/>
              </w:rPr>
              <w:t>2.3. Социальное обеспечение и социальное страхование (с дальнейшим распределением по темам и вопросам, объединяющим под вопросы).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</w:tr>
      <w:tr w:rsidR="004C1D7F" w:rsidTr="004C1D7F"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F" w:rsidRDefault="004C1D7F">
            <w:pPr>
              <w:ind w:right="-1"/>
              <w:jc w:val="both"/>
              <w:outlineLvl w:val="0"/>
            </w:pPr>
            <w:r>
              <w:t xml:space="preserve">2.4. Образование. Наука. Культура </w:t>
            </w:r>
            <w:r>
              <w:rPr>
                <w:spacing w:val="-6"/>
              </w:rPr>
              <w:t>(с дальнейшим распределением по темам и вопросам, объединяющим под вопросы)</w:t>
            </w:r>
            <w:r>
              <w:t>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outlineLvl w:val="0"/>
              <w:rPr>
                <w:spacing w:val="-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outlineLvl w:val="0"/>
              <w:rPr>
                <w:spacing w:val="-6"/>
              </w:rPr>
            </w:pPr>
          </w:p>
        </w:tc>
      </w:tr>
      <w:tr w:rsidR="004C1D7F" w:rsidTr="004C1D7F">
        <w:trPr>
          <w:trHeight w:val="433"/>
        </w:trPr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hideMark/>
          </w:tcPr>
          <w:p w:rsidR="004C1D7F" w:rsidRDefault="004C1D7F">
            <w:pPr>
              <w:ind w:right="-1"/>
              <w:jc w:val="both"/>
              <w:outlineLvl w:val="0"/>
            </w:pPr>
            <w:r>
              <w:t xml:space="preserve">2.5. Здравоохранение. Физическая культура и спорт. Туризм </w:t>
            </w:r>
            <w:r>
              <w:rPr>
                <w:spacing w:val="-6"/>
              </w:rPr>
              <w:t>(с дальнейшим распределением по темам и вопросам, объединяющим под вопросы)</w:t>
            </w:r>
            <w:r>
              <w:t>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</w:tr>
      <w:tr w:rsidR="004C1D7F" w:rsidTr="004C1D7F">
        <w:tc>
          <w:tcPr>
            <w:tcW w:w="6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F" w:rsidRDefault="004C1D7F">
            <w:pPr>
              <w:ind w:right="-1"/>
              <w:jc w:val="both"/>
              <w:outlineLvl w:val="0"/>
              <w:rPr>
                <w:spacing w:val="-6"/>
              </w:rPr>
            </w:pPr>
            <w:r>
              <w:rPr>
                <w:b/>
              </w:rPr>
              <w:t>Экономика</w:t>
            </w:r>
            <w:r>
              <w:t>, из них: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F" w:rsidRDefault="004C1D7F">
            <w:pPr>
              <w:ind w:right="-1"/>
              <w:jc w:val="center"/>
              <w:outlineLvl w:val="0"/>
              <w:rPr>
                <w:b/>
                <w:spacing w:val="-6"/>
              </w:rPr>
            </w:pPr>
            <w:r>
              <w:rPr>
                <w:b/>
                <w:spacing w:val="-6"/>
              </w:rPr>
              <w:t>0</w:t>
            </w:r>
          </w:p>
        </w:tc>
        <w:tc>
          <w:tcPr>
            <w:tcW w:w="8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F" w:rsidRDefault="004C1D7F">
            <w:pPr>
              <w:ind w:right="-1"/>
              <w:jc w:val="center"/>
              <w:outlineLvl w:val="0"/>
              <w:rPr>
                <w:b/>
                <w:spacing w:val="-6"/>
              </w:rPr>
            </w:pPr>
            <w:r>
              <w:rPr>
                <w:b/>
                <w:spacing w:val="-6"/>
              </w:rPr>
              <w:t>0</w:t>
            </w:r>
          </w:p>
        </w:tc>
        <w:tc>
          <w:tcPr>
            <w:tcW w:w="9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F" w:rsidRDefault="004C1D7F">
            <w:pPr>
              <w:ind w:right="-1"/>
              <w:jc w:val="center"/>
              <w:outlineLvl w:val="0"/>
              <w:rPr>
                <w:b/>
                <w:spacing w:val="-6"/>
              </w:rPr>
            </w:pPr>
            <w:r>
              <w:rPr>
                <w:b/>
                <w:spacing w:val="-6"/>
              </w:rPr>
              <w:t>0</w:t>
            </w:r>
          </w:p>
        </w:tc>
      </w:tr>
      <w:tr w:rsidR="004C1D7F" w:rsidTr="004C1D7F"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F" w:rsidRDefault="004C1D7F">
            <w:pPr>
              <w:ind w:right="-1"/>
              <w:jc w:val="both"/>
              <w:outlineLvl w:val="0"/>
              <w:rPr>
                <w:spacing w:val="-6"/>
              </w:rPr>
            </w:pPr>
            <w:r>
              <w:rPr>
                <w:spacing w:val="-6"/>
              </w:rPr>
              <w:t>3.1. Финансы (с дальнейшим распределением по темам и вопросам, объединяющим под вопросы).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</w:tr>
      <w:tr w:rsidR="004C1D7F" w:rsidTr="004C1D7F"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F" w:rsidRDefault="004C1D7F">
            <w:pPr>
              <w:ind w:right="-1"/>
              <w:jc w:val="both"/>
              <w:outlineLvl w:val="0"/>
              <w:rPr>
                <w:spacing w:val="-6"/>
              </w:rPr>
            </w:pPr>
            <w:r>
              <w:rPr>
                <w:spacing w:val="-6"/>
              </w:rPr>
              <w:t>3.2. Хозяйственная деятельность (с дальнейшим распределением по темам и вопросам, объединяющим под вопросы).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  <w:r>
              <w:rPr>
                <w:spacing w:val="-6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</w:tr>
      <w:tr w:rsidR="004C1D7F" w:rsidTr="004C1D7F"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F" w:rsidRDefault="004C1D7F">
            <w:pPr>
              <w:ind w:right="-1"/>
              <w:jc w:val="both"/>
              <w:outlineLvl w:val="0"/>
              <w:rPr>
                <w:spacing w:val="-6"/>
              </w:rPr>
            </w:pPr>
            <w:r>
              <w:rPr>
                <w:spacing w:val="-6"/>
              </w:rPr>
              <w:t>3.3. Внешнеэкономическая деятельность. Таможенное дело (с дальнейшим распределением по темам и вопросам, объединяющим под вопросы).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</w:tr>
      <w:tr w:rsidR="004C1D7F" w:rsidTr="004C1D7F"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F" w:rsidRDefault="004C1D7F">
            <w:pPr>
              <w:ind w:right="-1"/>
              <w:jc w:val="both"/>
              <w:outlineLvl w:val="0"/>
              <w:rPr>
                <w:spacing w:val="-6"/>
              </w:rPr>
            </w:pPr>
            <w:r>
              <w:rPr>
                <w:spacing w:val="-6"/>
              </w:rPr>
              <w:t>3.4. Природные ресурсы и охрана окружающей природной среды (с дальнейшим распределением по темам и вопросам, объединяющим под вопросы).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</w:tr>
      <w:tr w:rsidR="004C1D7F" w:rsidTr="004C1D7F"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F" w:rsidRDefault="004C1D7F">
            <w:pPr>
              <w:ind w:right="-1"/>
              <w:jc w:val="both"/>
              <w:outlineLvl w:val="0"/>
              <w:rPr>
                <w:spacing w:val="-6"/>
              </w:rPr>
            </w:pPr>
            <w:r>
              <w:rPr>
                <w:spacing w:val="-6"/>
              </w:rPr>
              <w:t>3.5. Информация и информатика (с дальнейшим распределением по темам и вопросам, объединяющим под вопросы).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</w:tr>
      <w:tr w:rsidR="004C1D7F" w:rsidTr="004C1D7F">
        <w:tc>
          <w:tcPr>
            <w:tcW w:w="6936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F" w:rsidRDefault="004C1D7F">
            <w:pPr>
              <w:ind w:right="-1"/>
              <w:outlineLvl w:val="0"/>
              <w:rPr>
                <w:spacing w:val="-6"/>
              </w:rPr>
            </w:pPr>
            <w:r>
              <w:rPr>
                <w:b/>
                <w:spacing w:val="-6"/>
              </w:rPr>
              <w:t>Оборона, безопасность, законность,</w:t>
            </w:r>
            <w:r>
              <w:rPr>
                <w:spacing w:val="-6"/>
              </w:rPr>
              <w:t xml:space="preserve"> из них:</w:t>
            </w:r>
          </w:p>
        </w:tc>
        <w:tc>
          <w:tcPr>
            <w:tcW w:w="113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F" w:rsidRDefault="004C1D7F">
            <w:pPr>
              <w:ind w:right="-1"/>
              <w:jc w:val="center"/>
              <w:outlineLvl w:val="0"/>
              <w:rPr>
                <w:b/>
                <w:spacing w:val="-6"/>
              </w:rPr>
            </w:pPr>
            <w:r>
              <w:rPr>
                <w:b/>
                <w:spacing w:val="-6"/>
              </w:rPr>
              <w:t>0</w:t>
            </w:r>
          </w:p>
        </w:tc>
        <w:tc>
          <w:tcPr>
            <w:tcW w:w="89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F" w:rsidRDefault="004C1D7F">
            <w:pPr>
              <w:ind w:right="-1"/>
              <w:jc w:val="center"/>
              <w:outlineLvl w:val="0"/>
              <w:rPr>
                <w:b/>
                <w:spacing w:val="-6"/>
              </w:rPr>
            </w:pPr>
            <w:r>
              <w:rPr>
                <w:b/>
                <w:spacing w:val="-6"/>
              </w:rPr>
              <w:t>0</w:t>
            </w:r>
          </w:p>
        </w:tc>
        <w:tc>
          <w:tcPr>
            <w:tcW w:w="961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F" w:rsidRDefault="004C1D7F">
            <w:pPr>
              <w:ind w:right="-1"/>
              <w:jc w:val="center"/>
              <w:outlineLvl w:val="0"/>
              <w:rPr>
                <w:b/>
                <w:spacing w:val="-6"/>
              </w:rPr>
            </w:pPr>
            <w:r>
              <w:rPr>
                <w:b/>
                <w:spacing w:val="-6"/>
              </w:rPr>
              <w:t>0</w:t>
            </w:r>
          </w:p>
        </w:tc>
      </w:tr>
      <w:tr w:rsidR="004C1D7F" w:rsidTr="004C1D7F"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F" w:rsidRDefault="004C1D7F">
            <w:pPr>
              <w:ind w:right="-1"/>
              <w:outlineLvl w:val="0"/>
              <w:rPr>
                <w:spacing w:val="-6"/>
              </w:rPr>
            </w:pPr>
            <w:r>
              <w:rPr>
                <w:spacing w:val="-6"/>
              </w:rPr>
              <w:t>4.1. Оборона (с дальнейшим распределением по темам и вопросам, объединяющим под вопросы).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</w:tr>
      <w:tr w:rsidR="004C1D7F" w:rsidTr="004C1D7F"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F" w:rsidRDefault="004C1D7F">
            <w:pPr>
              <w:ind w:right="-1"/>
              <w:outlineLvl w:val="0"/>
              <w:rPr>
                <w:spacing w:val="-6"/>
              </w:rPr>
            </w:pPr>
            <w:r>
              <w:rPr>
                <w:spacing w:val="-6"/>
              </w:rPr>
              <w:t>4.2. Безопасность и охрана правопорядка (с дальнейшим распределением по темам и вопросам, объединяющим под вопросы).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</w:tr>
      <w:tr w:rsidR="004C1D7F" w:rsidTr="004C1D7F"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F" w:rsidRDefault="004C1D7F">
            <w:pPr>
              <w:ind w:right="-1"/>
              <w:outlineLvl w:val="0"/>
              <w:rPr>
                <w:spacing w:val="-6"/>
              </w:rPr>
            </w:pPr>
            <w:r>
              <w:rPr>
                <w:spacing w:val="-6"/>
              </w:rPr>
              <w:t xml:space="preserve">4.3. Уголовное право. Исполнение наказаний (с дальнейшим распределением по </w:t>
            </w:r>
            <w:r>
              <w:rPr>
                <w:spacing w:val="-6"/>
              </w:rPr>
              <w:lastRenderedPageBreak/>
              <w:t>темам и вопросам, объединяющим под вопросы).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</w:tr>
      <w:tr w:rsidR="004C1D7F" w:rsidTr="004C1D7F"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F" w:rsidRDefault="004C1D7F">
            <w:pPr>
              <w:ind w:right="-1"/>
              <w:outlineLvl w:val="0"/>
              <w:rPr>
                <w:spacing w:val="-6"/>
              </w:rPr>
            </w:pPr>
            <w:r>
              <w:rPr>
                <w:spacing w:val="-6"/>
              </w:rPr>
              <w:lastRenderedPageBreak/>
              <w:t>4.4. Правосудие (с дальнейшим распределением по темам и вопросам, объединяющим под вопросы).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</w:tr>
      <w:tr w:rsidR="004C1D7F" w:rsidTr="004C1D7F"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F" w:rsidRDefault="004C1D7F">
            <w:pPr>
              <w:ind w:right="-1"/>
              <w:outlineLvl w:val="0"/>
              <w:rPr>
                <w:spacing w:val="-6"/>
              </w:rPr>
            </w:pPr>
            <w:r>
              <w:rPr>
                <w:spacing w:val="-6"/>
              </w:rPr>
              <w:t>4.5. Прокуратура. Органы юстиции. Адвокатура. Нотариат (с дальнейшим распределением по темам и вопросам, объединяющим под вопросы).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</w:tr>
      <w:tr w:rsidR="004C1D7F" w:rsidTr="004C1D7F">
        <w:tc>
          <w:tcPr>
            <w:tcW w:w="6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F" w:rsidRDefault="004C1D7F">
            <w:pPr>
              <w:ind w:right="-1"/>
              <w:jc w:val="both"/>
              <w:outlineLvl w:val="0"/>
              <w:rPr>
                <w:spacing w:val="-6"/>
              </w:rPr>
            </w:pPr>
            <w:r>
              <w:rPr>
                <w:b/>
              </w:rPr>
              <w:t>Жилищно-коммунальная сфера,</w:t>
            </w:r>
            <w:r>
              <w:t xml:space="preserve"> из них: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F" w:rsidRDefault="004C1D7F">
            <w:pPr>
              <w:ind w:right="-1"/>
              <w:jc w:val="center"/>
              <w:outlineLvl w:val="0"/>
              <w:rPr>
                <w:b/>
                <w:spacing w:val="-6"/>
              </w:rPr>
            </w:pPr>
            <w:r>
              <w:rPr>
                <w:b/>
                <w:spacing w:val="-6"/>
              </w:rPr>
              <w:t>0</w:t>
            </w:r>
          </w:p>
        </w:tc>
        <w:tc>
          <w:tcPr>
            <w:tcW w:w="8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F" w:rsidRDefault="004C1D7F">
            <w:pPr>
              <w:ind w:right="-1"/>
              <w:jc w:val="center"/>
              <w:outlineLvl w:val="0"/>
              <w:rPr>
                <w:b/>
                <w:spacing w:val="-6"/>
              </w:rPr>
            </w:pPr>
            <w:r>
              <w:rPr>
                <w:b/>
                <w:spacing w:val="-6"/>
              </w:rPr>
              <w:t>0</w:t>
            </w:r>
          </w:p>
        </w:tc>
        <w:tc>
          <w:tcPr>
            <w:tcW w:w="9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F" w:rsidRDefault="004C1D7F">
            <w:pPr>
              <w:ind w:right="-1"/>
              <w:jc w:val="center"/>
              <w:outlineLvl w:val="0"/>
              <w:rPr>
                <w:b/>
                <w:spacing w:val="-6"/>
              </w:rPr>
            </w:pPr>
            <w:r>
              <w:rPr>
                <w:b/>
                <w:spacing w:val="-6"/>
              </w:rPr>
              <w:t>0</w:t>
            </w:r>
          </w:p>
        </w:tc>
      </w:tr>
      <w:tr w:rsidR="004C1D7F" w:rsidTr="004C1D7F">
        <w:trPr>
          <w:trHeight w:val="487"/>
        </w:trPr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F" w:rsidRDefault="004C1D7F">
            <w:pPr>
              <w:ind w:right="-1"/>
              <w:jc w:val="both"/>
              <w:outlineLvl w:val="0"/>
              <w:rPr>
                <w:spacing w:val="-6"/>
              </w:rPr>
            </w:pPr>
            <w:r>
              <w:rPr>
                <w:spacing w:val="-6"/>
              </w:rPr>
              <w:t>5.1. Общие положения жилищного законодательства (с дальнейшим распределением по темам и вопросам, объединяющим под вопросы).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</w:tr>
      <w:tr w:rsidR="004C1D7F" w:rsidTr="004C1D7F"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F" w:rsidRDefault="004C1D7F">
            <w:pPr>
              <w:ind w:right="-1"/>
              <w:jc w:val="both"/>
              <w:outlineLvl w:val="0"/>
              <w:rPr>
                <w:spacing w:val="-6"/>
              </w:rPr>
            </w:pPr>
            <w:r>
              <w:rPr>
                <w:spacing w:val="-6"/>
              </w:rPr>
              <w:t>5.2. Жилищный фонд (с дальнейшим распределением по темам и вопросам, объединяющим под вопросы).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</w:tr>
      <w:tr w:rsidR="004C1D7F" w:rsidTr="004C1D7F"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F" w:rsidRDefault="004C1D7F">
            <w:pPr>
              <w:ind w:right="-1"/>
              <w:jc w:val="both"/>
              <w:outlineLvl w:val="0"/>
              <w:rPr>
                <w:spacing w:val="-6"/>
              </w:rPr>
            </w:pPr>
            <w:r>
              <w:rPr>
                <w:spacing w:val="-6"/>
              </w:rPr>
              <w:t>5.3.</w:t>
            </w:r>
            <w:r>
              <w:t xml:space="preserve"> </w:t>
            </w:r>
            <w:r>
              <w:rPr>
                <w:spacing w:val="-6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 (с дальнейшим распределением по темам и вопросам, объединяющим под вопросы).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</w:tr>
      <w:tr w:rsidR="004C1D7F" w:rsidTr="004C1D7F"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F" w:rsidRDefault="004C1D7F">
            <w:pPr>
              <w:ind w:right="-1"/>
              <w:jc w:val="both"/>
              <w:outlineLvl w:val="0"/>
              <w:rPr>
                <w:spacing w:val="-6"/>
              </w:rPr>
            </w:pPr>
            <w:r>
              <w:rPr>
                <w:spacing w:val="-6"/>
              </w:rPr>
              <w:t>5.4. Коммунальное хозяйство (с дальнейшим распределением по темам и вопросам, объединяющим под вопросы).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</w:tr>
      <w:tr w:rsidR="004C1D7F" w:rsidTr="004C1D7F"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F" w:rsidRDefault="004C1D7F">
            <w:pPr>
              <w:ind w:right="-1"/>
              <w:jc w:val="both"/>
              <w:outlineLvl w:val="0"/>
              <w:rPr>
                <w:spacing w:val="-6"/>
              </w:rPr>
            </w:pPr>
            <w:r>
              <w:rPr>
                <w:spacing w:val="-6"/>
              </w:rPr>
              <w:t>5.5. Оплата строительства, содержания и ремонта жилья (кредиты, компенсации, субсидии, льготы) (с дальнейшим распределением по темам и вопросам, объединяющим под вопросы).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</w:tr>
      <w:tr w:rsidR="004C1D7F" w:rsidTr="004C1D7F"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F" w:rsidRDefault="004C1D7F">
            <w:pPr>
              <w:ind w:right="-1"/>
              <w:jc w:val="both"/>
              <w:outlineLvl w:val="0"/>
              <w:rPr>
                <w:spacing w:val="-6"/>
              </w:rPr>
            </w:pPr>
            <w:r>
              <w:rPr>
                <w:spacing w:val="-6"/>
              </w:rPr>
              <w:t>5.6. Нежилые помещения. Административные здания (в жилищном фонде) (с дальнейшим распределением по темам и вопросам, объединяющим под вопросы).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</w:tr>
      <w:tr w:rsidR="004C1D7F" w:rsidTr="004C1D7F"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F" w:rsidRDefault="004C1D7F">
            <w:pPr>
              <w:ind w:right="-1"/>
              <w:jc w:val="both"/>
              <w:outlineLvl w:val="0"/>
              <w:rPr>
                <w:spacing w:val="-6"/>
              </w:rPr>
            </w:pPr>
            <w:r>
              <w:rPr>
                <w:spacing w:val="-6"/>
              </w:rPr>
              <w:t xml:space="preserve">5.7. Перевод помещений из жилых в </w:t>
            </w:r>
            <w:proofErr w:type="gramStart"/>
            <w:r>
              <w:rPr>
                <w:spacing w:val="-6"/>
              </w:rPr>
              <w:t>нежилые</w:t>
            </w:r>
            <w:proofErr w:type="gramEnd"/>
            <w:r>
              <w:rPr>
                <w:spacing w:val="-6"/>
              </w:rPr>
              <w:t xml:space="preserve"> (с дальнейшим распределением по темам и вопросам, объединяющим </w:t>
            </w:r>
            <w:proofErr w:type="spellStart"/>
            <w:r>
              <w:rPr>
                <w:spacing w:val="-6"/>
              </w:rPr>
              <w:t>подвопросы</w:t>
            </w:r>
            <w:proofErr w:type="spellEnd"/>
            <w:r>
              <w:rPr>
                <w:spacing w:val="-6"/>
              </w:rPr>
              <w:t>).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</w:tr>
      <w:tr w:rsidR="004C1D7F" w:rsidTr="004C1D7F"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F" w:rsidRDefault="004C1D7F">
            <w:pPr>
              <w:ind w:right="-1"/>
              <w:jc w:val="both"/>
              <w:outlineLvl w:val="0"/>
            </w:pPr>
            <w:r>
              <w:t xml:space="preserve">5.8. Дачное хозяйство </w:t>
            </w:r>
            <w:r>
              <w:rPr>
                <w:spacing w:val="-6"/>
              </w:rPr>
              <w:t>(с дальнейшим распределением по темам и вопросам, объединяющим под вопросы)</w:t>
            </w:r>
            <w:r>
              <w:t>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</w:tr>
      <w:tr w:rsidR="004C1D7F" w:rsidTr="004C1D7F"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F" w:rsidRDefault="004C1D7F">
            <w:pPr>
              <w:ind w:right="-1"/>
              <w:jc w:val="both"/>
              <w:outlineLvl w:val="0"/>
            </w:pPr>
            <w:r>
              <w:t>5.9. Разрешение жилищных споров. Ответственность за нарушение жилищного законодательства (с дальнейшим распределением по темам и вопросам, объединяющим под вопросы).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</w:p>
        </w:tc>
      </w:tr>
      <w:tr w:rsidR="004C1D7F" w:rsidTr="004C1D7F"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4C1D7F" w:rsidRDefault="004C1D7F">
            <w:pPr>
              <w:ind w:right="-1"/>
              <w:jc w:val="both"/>
              <w:outlineLvl w:val="0"/>
            </w:pPr>
            <w:r>
              <w:t>ИТОГО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  <w:r>
              <w:rPr>
                <w:spacing w:val="-6"/>
              </w:rPr>
              <w:t>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  <w:r>
              <w:rPr>
                <w:spacing w:val="-6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4C1D7F" w:rsidRDefault="004C1D7F">
            <w:pPr>
              <w:ind w:right="-1"/>
              <w:jc w:val="center"/>
              <w:outlineLvl w:val="0"/>
              <w:rPr>
                <w:spacing w:val="-6"/>
              </w:rPr>
            </w:pPr>
            <w:r>
              <w:rPr>
                <w:spacing w:val="-6"/>
              </w:rPr>
              <w:t>0</w:t>
            </w:r>
          </w:p>
        </w:tc>
      </w:tr>
    </w:tbl>
    <w:p w:rsidR="004C1D7F" w:rsidRDefault="004C1D7F" w:rsidP="004C1D7F">
      <w:pPr>
        <w:ind w:right="-1"/>
        <w:jc w:val="both"/>
        <w:outlineLvl w:val="0"/>
        <w:rPr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</w:p>
    <w:p w:rsidR="004C1D7F" w:rsidRDefault="004C1D7F" w:rsidP="004C1D7F">
      <w:pPr>
        <w:ind w:right="-1"/>
        <w:jc w:val="both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Из поступивших обращений граждан:</w:t>
      </w:r>
    </w:p>
    <w:p w:rsidR="004C1D7F" w:rsidRDefault="004C1D7F" w:rsidP="004C1D7F">
      <w:pPr>
        <w:ind w:right="-1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- заявления - 0;</w:t>
      </w:r>
    </w:p>
    <w:p w:rsidR="004C1D7F" w:rsidRDefault="004C1D7F" w:rsidP="004C1D7F">
      <w:pPr>
        <w:ind w:right="-1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- предложения - 0;</w:t>
      </w:r>
    </w:p>
    <w:p w:rsidR="004C1D7F" w:rsidRDefault="004C1D7F" w:rsidP="004C1D7F">
      <w:pPr>
        <w:ind w:right="-1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- жалобы - 0;</w:t>
      </w:r>
    </w:p>
    <w:p w:rsidR="004C1D7F" w:rsidRDefault="004C1D7F" w:rsidP="004C1D7F">
      <w:pPr>
        <w:ind w:right="-1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- устные обращения граждан - 0.</w:t>
      </w:r>
    </w:p>
    <w:p w:rsidR="004C1D7F" w:rsidRDefault="004C1D7F" w:rsidP="004C1D7F">
      <w:pPr>
        <w:ind w:right="-1"/>
        <w:jc w:val="both"/>
        <w:outlineLvl w:val="0"/>
        <w:rPr>
          <w:sz w:val="24"/>
          <w:szCs w:val="24"/>
        </w:rPr>
      </w:pPr>
      <w:r>
        <w:rPr>
          <w:b/>
          <w:sz w:val="24"/>
          <w:szCs w:val="24"/>
        </w:rPr>
        <w:t xml:space="preserve">          Обращения поступили </w:t>
      </w:r>
      <w:r>
        <w:rPr>
          <w:sz w:val="24"/>
          <w:szCs w:val="24"/>
        </w:rPr>
        <w:t xml:space="preserve">(из каких государственных органов, иных органов местного самоуправления, непосредственно в орган местного самоуправления и т.д.)  </w:t>
      </w:r>
    </w:p>
    <w:p w:rsidR="004C1D7F" w:rsidRDefault="004C1D7F" w:rsidP="004C1D7F">
      <w:pPr>
        <w:ind w:right="-1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- непосредственно в администрацию </w:t>
      </w:r>
      <w:proofErr w:type="spellStart"/>
      <w:r>
        <w:rPr>
          <w:sz w:val="24"/>
          <w:szCs w:val="24"/>
        </w:rPr>
        <w:t>Корниловского</w:t>
      </w:r>
      <w:proofErr w:type="spellEnd"/>
      <w:r>
        <w:rPr>
          <w:sz w:val="24"/>
          <w:szCs w:val="24"/>
        </w:rPr>
        <w:t xml:space="preserve"> сельсовета.</w:t>
      </w:r>
    </w:p>
    <w:p w:rsidR="004C1D7F" w:rsidRDefault="004C1D7F" w:rsidP="004C1D7F">
      <w:pPr>
        <w:ind w:right="-1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Проблемные вопросы, содержащиеся в обращениях граждан </w:t>
      </w:r>
      <w:r>
        <w:rPr>
          <w:sz w:val="24"/>
          <w:szCs w:val="24"/>
        </w:rPr>
        <w:t>(с приведением примеров наиболее характерных обращений)</w:t>
      </w:r>
      <w:r>
        <w:rPr>
          <w:b/>
          <w:sz w:val="24"/>
          <w:szCs w:val="24"/>
        </w:rPr>
        <w:t xml:space="preserve">: -  </w:t>
      </w:r>
    </w:p>
    <w:p w:rsidR="004C1D7F" w:rsidRDefault="004C1D7F" w:rsidP="004C1D7F">
      <w:pPr>
        <w:ind w:right="-1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электрофикация</w:t>
      </w:r>
      <w:proofErr w:type="spellEnd"/>
    </w:p>
    <w:p w:rsidR="004C1D7F" w:rsidRDefault="004C1D7F" w:rsidP="004C1D7F">
      <w:pPr>
        <w:ind w:right="-1"/>
        <w:outlineLvl w:val="0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</w:t>
      </w:r>
      <w:r>
        <w:rPr>
          <w:b/>
          <w:sz w:val="24"/>
          <w:szCs w:val="24"/>
        </w:rPr>
        <w:t>Результаты рассмотрения обращений граждан:</w:t>
      </w:r>
    </w:p>
    <w:p w:rsidR="004C1D7F" w:rsidRDefault="004C1D7F" w:rsidP="004C1D7F">
      <w:pPr>
        <w:jc w:val="both"/>
        <w:rPr>
          <w:sz w:val="24"/>
          <w:szCs w:val="24"/>
        </w:rPr>
      </w:pPr>
      <w:r>
        <w:rPr>
          <w:sz w:val="24"/>
          <w:szCs w:val="24"/>
        </w:rPr>
        <w:t>- «</w:t>
      </w:r>
      <w:r>
        <w:rPr>
          <w:b/>
          <w:sz w:val="24"/>
          <w:szCs w:val="24"/>
        </w:rPr>
        <w:t xml:space="preserve">поддержано» </w:t>
      </w:r>
      <w:r>
        <w:rPr>
          <w:sz w:val="24"/>
          <w:szCs w:val="24"/>
        </w:rPr>
        <w:t>(по результатам рассмотрения предложение признано целесообразным, заявление или жалоба - обоснованными и подлежащими удовлетворению), в том числе по обращению приняты меры - 0;</w:t>
      </w:r>
    </w:p>
    <w:p w:rsidR="004C1D7F" w:rsidRDefault="004C1D7F" w:rsidP="004C1D7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b/>
          <w:sz w:val="24"/>
          <w:szCs w:val="24"/>
        </w:rPr>
        <w:t>«разъяснено»</w:t>
      </w:r>
      <w:r>
        <w:rPr>
          <w:sz w:val="24"/>
          <w:szCs w:val="24"/>
        </w:rPr>
        <w:t xml:space="preserve"> (по результатам рассмотрения предложения, заявления или жалобы заявитель проинформирован о порядке их реализации или удовлетворения) -  0;</w:t>
      </w:r>
    </w:p>
    <w:p w:rsidR="004C1D7F" w:rsidRDefault="004C1D7F" w:rsidP="004C1D7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b/>
          <w:sz w:val="24"/>
          <w:szCs w:val="24"/>
        </w:rPr>
        <w:t>«не поддержано»</w:t>
      </w:r>
      <w:r>
        <w:rPr>
          <w:sz w:val="24"/>
          <w:szCs w:val="24"/>
        </w:rPr>
        <w:t xml:space="preserve"> (по результатам рассмотрения предложение признано нецелесообразным, заявление или жалоба - необоснованным и не подлежащим удовлетворению) - 0.</w:t>
      </w:r>
    </w:p>
    <w:p w:rsidR="004C1D7F" w:rsidRDefault="004C1D7F" w:rsidP="004C1D7F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С выездом на место </w:t>
      </w:r>
      <w:r>
        <w:rPr>
          <w:sz w:val="24"/>
          <w:szCs w:val="24"/>
        </w:rPr>
        <w:t>рассмотрено</w:t>
      </w:r>
      <w:r>
        <w:rPr>
          <w:b/>
          <w:sz w:val="24"/>
          <w:szCs w:val="24"/>
        </w:rPr>
        <w:t xml:space="preserve"> -  </w:t>
      </w:r>
      <w:r>
        <w:rPr>
          <w:sz w:val="24"/>
          <w:szCs w:val="24"/>
        </w:rPr>
        <w:t>0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обращений граждан.  </w:t>
      </w:r>
    </w:p>
    <w:p w:rsidR="004C1D7F" w:rsidRDefault="004C1D7F" w:rsidP="004C1D7F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Поставлено на контроль</w:t>
      </w:r>
      <w:r>
        <w:rPr>
          <w:sz w:val="24"/>
          <w:szCs w:val="24"/>
        </w:rPr>
        <w:t xml:space="preserve"> - 0 обращения.</w:t>
      </w:r>
    </w:p>
    <w:p w:rsidR="004C1D7F" w:rsidRDefault="004C1D7F" w:rsidP="004C1D7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Состояние исполнительской дисциплины при рассмотрении обращений:</w:t>
      </w:r>
    </w:p>
    <w:p w:rsidR="004C1D7F" w:rsidRDefault="004C1D7F" w:rsidP="004C1D7F">
      <w:pPr>
        <w:jc w:val="both"/>
        <w:rPr>
          <w:sz w:val="24"/>
          <w:szCs w:val="24"/>
        </w:rPr>
      </w:pPr>
      <w:r>
        <w:rPr>
          <w:sz w:val="24"/>
          <w:szCs w:val="24"/>
        </w:rPr>
        <w:t>- нарушены сроки рассмотрения обращений - 0;</w:t>
      </w:r>
    </w:p>
    <w:p w:rsidR="004C1D7F" w:rsidRDefault="004C1D7F" w:rsidP="004C1D7F">
      <w:pPr>
        <w:jc w:val="both"/>
        <w:rPr>
          <w:sz w:val="24"/>
          <w:szCs w:val="24"/>
        </w:rPr>
      </w:pPr>
      <w:r>
        <w:rPr>
          <w:sz w:val="24"/>
          <w:szCs w:val="24"/>
        </w:rPr>
        <w:t>- дан неполный ответ на обращение -  0.</w:t>
      </w:r>
    </w:p>
    <w:p w:rsidR="004C1D7F" w:rsidRDefault="004C1D7F" w:rsidP="004C1D7F"/>
    <w:p w:rsidR="00C8083E" w:rsidRDefault="000378A3"/>
    <w:sectPr w:rsidR="00C8083E" w:rsidSect="00ED44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1D7F"/>
    <w:rsid w:val="00005085"/>
    <w:rsid w:val="000378A3"/>
    <w:rsid w:val="00445ED0"/>
    <w:rsid w:val="004946AE"/>
    <w:rsid w:val="004C1D7F"/>
    <w:rsid w:val="006B6C6C"/>
    <w:rsid w:val="0075774C"/>
    <w:rsid w:val="007E0E97"/>
    <w:rsid w:val="00827CA0"/>
    <w:rsid w:val="00936783"/>
    <w:rsid w:val="00952EDE"/>
    <w:rsid w:val="00A37C77"/>
    <w:rsid w:val="00C13CE9"/>
    <w:rsid w:val="00CB057A"/>
    <w:rsid w:val="00CF2E60"/>
    <w:rsid w:val="00E255BE"/>
    <w:rsid w:val="00ED4439"/>
    <w:rsid w:val="00F04C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D7F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1"/>
    <w:semiHidden/>
    <w:unhideWhenUsed/>
    <w:rsid w:val="004C1D7F"/>
    <w:pPr>
      <w:tabs>
        <w:tab w:val="left" w:pos="284"/>
      </w:tabs>
      <w:ind w:right="43"/>
      <w:jc w:val="both"/>
    </w:pPr>
    <w:rPr>
      <w:rFonts w:eastAsia="Calibri"/>
      <w:sz w:val="28"/>
    </w:rPr>
  </w:style>
  <w:style w:type="character" w:customStyle="1" w:styleId="20">
    <w:name w:val="Основной текст 2 Знак"/>
    <w:basedOn w:val="a0"/>
    <w:link w:val="2"/>
    <w:uiPriority w:val="99"/>
    <w:semiHidden/>
    <w:rsid w:val="004C1D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1"/>
    <w:basedOn w:val="a0"/>
    <w:link w:val="2"/>
    <w:semiHidden/>
    <w:locked/>
    <w:rsid w:val="004C1D7F"/>
    <w:rPr>
      <w:rFonts w:ascii="Times New Roman" w:eastAsia="Calibri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9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933</Words>
  <Characters>5323</Characters>
  <Application>Microsoft Office Word</Application>
  <DocSecurity>0</DocSecurity>
  <Lines>44</Lines>
  <Paragraphs>12</Paragraphs>
  <ScaleCrop>false</ScaleCrop>
  <Company/>
  <LinksUpToDate>false</LinksUpToDate>
  <CharactersWithSpaces>6244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user001</dc:creator>
  <cp:lastModifiedBy>user001</cp:lastModifiedBy>
  <cp:revision>14</cp:revision>
  <dcterms:created xsi:type="dcterms:W3CDTF">2019-10-10T10:33:00Z</dcterms:created>
  <dcterms:modified xsi:type="dcterms:W3CDTF">2021-02-24T08:31:00Z</dcterms:modified>
</cp:coreProperties>
</file>