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АДМИНИСТРАЦИЯ КОРНИЛОВСКОГО СЕЛЬСОВЕТА</w:t>
      </w: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БОЛОТНИНСКОГО РАЙОНА НОВОСИБИРСКОЙ ОБЛАСТИ</w:t>
      </w:r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ТА Н О В Л Е Н И Е</w:t>
      </w:r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От 16.07. 2018 года № 63 с. </w:t>
      </w:r>
      <w:proofErr w:type="spellStart"/>
      <w:r>
        <w:rPr>
          <w:rFonts w:ascii="Arial" w:hAnsi="Arial" w:cs="Arial"/>
        </w:rPr>
        <w:t>Корнилово</w:t>
      </w:r>
      <w:proofErr w:type="spellEnd"/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Об отмене Постановления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</w:t>
      </w: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 № 26 от 23.03. 2018 года  и № 55 от 19.06. 2018 года </w:t>
      </w:r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На основании экспертного </w:t>
      </w:r>
      <w:proofErr w:type="gramStart"/>
      <w:r>
        <w:rPr>
          <w:rFonts w:ascii="Arial" w:hAnsi="Arial" w:cs="Arial"/>
        </w:rPr>
        <w:t>заключения Министерства Юстиции Новосибирской области Управления законопроектных работ</w:t>
      </w:r>
      <w:proofErr w:type="gramEnd"/>
      <w:r>
        <w:rPr>
          <w:rFonts w:ascii="Arial" w:hAnsi="Arial" w:cs="Arial"/>
        </w:rPr>
        <w:t xml:space="preserve"> и ведения регистра. </w:t>
      </w:r>
      <w:proofErr w:type="gramStart"/>
      <w:r>
        <w:rPr>
          <w:rFonts w:ascii="Arial" w:hAnsi="Arial" w:cs="Arial"/>
        </w:rPr>
        <w:t xml:space="preserve">Прием и рассмотрение заявок на участие в муниципальных ярмарках не является муниципальной услугой, Постановление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№ 26 от 23.03. 2018 года ««Об утверждении административного регламента по предоставлению муниципальной услуги «По приему и рассмотрению заявок на участие в муниципальных ярмарках» и Постановление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№ 55 от 19.06. 2018 года «О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сельсовета,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>, Новосибирской области № 26 от 23.03. 2018 года ««Об утверждении административного регламента по предоставлению муниципальной услуги «По приему и рассмотрению заявок на участие в муниципальных ярмарках» во исполнение части 4 статьи 7, части 2 статьи 43 Федерального закона от 06.10. 2003 № 131-ФЗ отменить.</w:t>
      </w:r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37C18" w:rsidRDefault="00037C18" w:rsidP="00037C1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     Т.И. Боровик</w:t>
      </w:r>
    </w:p>
    <w:p w:rsidR="00037C18" w:rsidRDefault="00037C18" w:rsidP="00037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C8083E" w:rsidRDefault="00037C18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C18"/>
    <w:rsid w:val="00037C18"/>
    <w:rsid w:val="004946AE"/>
    <w:rsid w:val="00881F0E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2018-07-31T09:48:00Z</dcterms:created>
  <dcterms:modified xsi:type="dcterms:W3CDTF">2018-07-31T09:49:00Z</dcterms:modified>
</cp:coreProperties>
</file>