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7F" w:rsidRDefault="004C1D7F" w:rsidP="004C1D7F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обзор </w:t>
      </w:r>
      <w:bookmarkStart w:id="0" w:name="_GoBack"/>
      <w:bookmarkEnd w:id="0"/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количестве, тематике и результатах рассмотрения обращений граждан,</w:t>
      </w:r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организаций и общественных объединений,</w:t>
      </w:r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поступивших</w:t>
      </w:r>
      <w:proofErr w:type="gramEnd"/>
      <w:r>
        <w:rPr>
          <w:b/>
          <w:sz w:val="24"/>
          <w:szCs w:val="24"/>
        </w:rPr>
        <w:t xml:space="preserve"> в администрацию </w:t>
      </w:r>
      <w:proofErr w:type="spellStart"/>
      <w:r>
        <w:rPr>
          <w:b/>
          <w:sz w:val="24"/>
          <w:szCs w:val="24"/>
        </w:rPr>
        <w:t>Корниловского</w:t>
      </w:r>
      <w:proofErr w:type="spellEnd"/>
      <w:r>
        <w:rPr>
          <w:b/>
          <w:sz w:val="24"/>
          <w:szCs w:val="24"/>
        </w:rPr>
        <w:t xml:space="preserve"> за </w:t>
      </w:r>
      <w:r w:rsidR="003F1D13">
        <w:rPr>
          <w:b/>
          <w:sz w:val="24"/>
          <w:szCs w:val="24"/>
        </w:rPr>
        <w:t>сентябрь</w:t>
      </w:r>
      <w:r w:rsidR="00F2247B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0</w:t>
      </w:r>
      <w:r w:rsidR="00CF2E6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4C1D7F" w:rsidRDefault="004C1D7F" w:rsidP="004C1D7F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C1D7F" w:rsidRDefault="004C1D7F" w:rsidP="004C1D7F">
      <w:pPr>
        <w:ind w:left="-1080"/>
        <w:jc w:val="center"/>
        <w:outlineLvl w:val="0"/>
        <w:rPr>
          <w:sz w:val="24"/>
          <w:szCs w:val="24"/>
        </w:rPr>
      </w:pPr>
    </w:p>
    <w:p w:rsidR="004C1D7F" w:rsidRDefault="004C1D7F" w:rsidP="004C1D7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администрацию </w:t>
      </w:r>
      <w:proofErr w:type="spellStart"/>
      <w:r>
        <w:rPr>
          <w:spacing w:val="-10"/>
          <w:sz w:val="24"/>
          <w:szCs w:val="24"/>
        </w:rPr>
        <w:t>Корниловского</w:t>
      </w:r>
      <w:proofErr w:type="spellEnd"/>
      <w:r>
        <w:rPr>
          <w:spacing w:val="-10"/>
          <w:sz w:val="24"/>
          <w:szCs w:val="24"/>
        </w:rPr>
        <w:t xml:space="preserve"> сельсовета </w:t>
      </w:r>
      <w:proofErr w:type="spellStart"/>
      <w:r>
        <w:rPr>
          <w:spacing w:val="-10"/>
          <w:sz w:val="24"/>
          <w:szCs w:val="24"/>
        </w:rPr>
        <w:t>Болотнинского</w:t>
      </w:r>
      <w:proofErr w:type="spellEnd"/>
      <w:r>
        <w:rPr>
          <w:spacing w:val="-10"/>
          <w:sz w:val="24"/>
          <w:szCs w:val="24"/>
        </w:rPr>
        <w:t xml:space="preserve"> района Новосибирской области в </w:t>
      </w:r>
      <w:r w:rsidR="00892EED">
        <w:rPr>
          <w:spacing w:val="-10"/>
          <w:sz w:val="24"/>
          <w:szCs w:val="24"/>
        </w:rPr>
        <w:t xml:space="preserve"> </w:t>
      </w:r>
      <w:r w:rsidR="003F1D13">
        <w:rPr>
          <w:spacing w:val="-10"/>
          <w:sz w:val="24"/>
          <w:szCs w:val="24"/>
        </w:rPr>
        <w:t>сентябре</w:t>
      </w:r>
      <w:r w:rsidR="00892EED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 20</w:t>
      </w:r>
      <w:r w:rsidR="00CF2E60">
        <w:rPr>
          <w:spacing w:val="-10"/>
          <w:sz w:val="24"/>
          <w:szCs w:val="24"/>
        </w:rPr>
        <w:t>20</w:t>
      </w:r>
      <w:r>
        <w:rPr>
          <w:spacing w:val="-10"/>
          <w:sz w:val="24"/>
          <w:szCs w:val="24"/>
        </w:rPr>
        <w:t xml:space="preserve"> года  поступило 0 обращение: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>
        <w:rPr>
          <w:sz w:val="24"/>
          <w:szCs w:val="24"/>
        </w:rPr>
        <w:t>обращений - 0, из них в форме электронного документа - 0.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>
        <w:rPr>
          <w:sz w:val="24"/>
          <w:szCs w:val="24"/>
        </w:rPr>
        <w:t xml:space="preserve"> - 0 гражданин, из них принято главой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 - 0 граждан, руководителями структурных подразделений администрации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  - 0 гражданин. 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>
        <w:rPr>
          <w:sz w:val="24"/>
          <w:szCs w:val="24"/>
        </w:rPr>
        <w:t xml:space="preserve"> поступило - 0 обращения.</w:t>
      </w:r>
    </w:p>
    <w:p w:rsidR="004C1D7F" w:rsidRDefault="004C1D7F" w:rsidP="004C1D7F">
      <w:pPr>
        <w:ind w:left="-900" w:right="-1"/>
        <w:jc w:val="center"/>
        <w:outlineLvl w:val="0"/>
        <w:rPr>
          <w:i/>
          <w:spacing w:val="-6"/>
          <w:sz w:val="24"/>
          <w:szCs w:val="24"/>
        </w:rPr>
      </w:pPr>
      <w:r>
        <w:rPr>
          <w:b/>
          <w:sz w:val="24"/>
          <w:szCs w:val="24"/>
        </w:rPr>
        <w:t>Тематика обращений граждан: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6"/>
        <w:gridCol w:w="1133"/>
        <w:gridCol w:w="893"/>
        <w:gridCol w:w="961"/>
      </w:tblGrid>
      <w:tr w:rsidR="004C1D7F" w:rsidTr="004C1D7F">
        <w:tc>
          <w:tcPr>
            <w:tcW w:w="693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Тематика обращений</w:t>
            </w:r>
          </w:p>
        </w:tc>
        <w:tc>
          <w:tcPr>
            <w:tcW w:w="298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3F1D13" w:rsidP="00C10011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proofErr w:type="gramStart"/>
            <w:r>
              <w:rPr>
                <w:b/>
                <w:spacing w:val="-6"/>
              </w:rPr>
              <w:t>сентябре</w:t>
            </w:r>
            <w:proofErr w:type="gramEnd"/>
            <w:r w:rsidR="004C1D7F">
              <w:rPr>
                <w:b/>
                <w:spacing w:val="-6"/>
              </w:rPr>
              <w:t xml:space="preserve">  20</w:t>
            </w:r>
            <w:r w:rsidR="00CF2E60">
              <w:rPr>
                <w:b/>
                <w:spacing w:val="-6"/>
              </w:rPr>
              <w:t>20</w:t>
            </w:r>
            <w:r w:rsidR="004C1D7F">
              <w:rPr>
                <w:b/>
                <w:spacing w:val="-6"/>
              </w:rPr>
              <w:t xml:space="preserve"> года</w:t>
            </w:r>
          </w:p>
        </w:tc>
      </w:tr>
      <w:tr w:rsidR="004C1D7F" w:rsidTr="004C1D7F">
        <w:tc>
          <w:tcPr>
            <w:tcW w:w="6936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1D7F" w:rsidRDefault="004C1D7F">
            <w:pPr>
              <w:rPr>
                <w:spacing w:val="-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устные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письменные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справочный телефон</w:t>
            </w:r>
          </w:p>
        </w:tc>
      </w:tr>
      <w:tr w:rsidR="004C1D7F" w:rsidTr="004C1D7F">
        <w:tc>
          <w:tcPr>
            <w:tcW w:w="69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Государство, общество, политика, </w:t>
            </w:r>
            <w:r>
              <w:rPr>
                <w:spacing w:val="-6"/>
              </w:rPr>
              <w:t>из них: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495"/>
                <w:tab w:val="center" w:pos="2097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      0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600"/>
                <w:tab w:val="center" w:pos="2156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          0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600"/>
                <w:tab w:val="center" w:pos="2156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1.1. Конституционный строй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1.2. Основы государственного управления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1.3. Международные отношения. Международное право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1.4. Гражданское право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1.5.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Социальная сфера</w:t>
            </w:r>
            <w:r>
              <w:t>,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2.1. Семья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2.2. Труд и занятость населения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2.3. Социальное обеспечение и социальное страхование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2.4. Образование. Наука. Культура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</w:p>
        </w:tc>
      </w:tr>
      <w:tr w:rsidR="004C1D7F" w:rsidTr="004C1D7F">
        <w:trPr>
          <w:trHeight w:val="433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2.5. Здравоохранение. Физическая культура и спорт. Туризм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Экономика</w:t>
            </w:r>
            <w:r>
              <w:t>,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3.1. Финансы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3.2. Хозяйственная деятельность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3.3. Внешнеэкономическая деятельность. Таможенное дело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3.4. Природные ресурсы и охрана окружающей природной среды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3.5. Информация и информатика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b/>
                <w:spacing w:val="-6"/>
              </w:rPr>
              <w:t>Оборона, безопасность, законность,</w:t>
            </w:r>
            <w:r>
              <w:rPr>
                <w:spacing w:val="-6"/>
              </w:rPr>
              <w:t xml:space="preserve"> из них: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4.1. Оборона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4.2. Безопасность и охрана правопорядка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 xml:space="preserve">4.3. Уголовное право. Исполнение наказаний (с дальнейшим распределением по </w:t>
            </w:r>
            <w:r>
              <w:rPr>
                <w:spacing w:val="-6"/>
              </w:rPr>
              <w:lastRenderedPageBreak/>
              <w:t>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lastRenderedPageBreak/>
              <w:t>4.4. Правосудие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4.5. Прокуратура. Органы юстиции. Адвокатура. Нотариат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Жилищно-коммунальная сфера,</w:t>
            </w:r>
            <w:r>
              <w:t xml:space="preserve">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rPr>
          <w:trHeight w:val="487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5.1. Общие положения жилищного законодательства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5.2. Жилищный фонд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5.3.</w:t>
            </w:r>
            <w:r>
              <w:t xml:space="preserve"> </w:t>
            </w:r>
            <w:r>
              <w:rPr>
                <w:spacing w:val="-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5.4. Коммунальное хозяйство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5.5. Оплата строительства, содержания и ремонта жилья (кредиты, компенсации, субсидии, льготы)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5.6. Нежилые помещения. Административные здания (в жилищном фонде)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 xml:space="preserve">5.7. Перевод помещений из жилых в </w:t>
            </w:r>
            <w:proofErr w:type="gramStart"/>
            <w:r>
              <w:rPr>
                <w:spacing w:val="-6"/>
              </w:rPr>
              <w:t>нежилые</w:t>
            </w:r>
            <w:proofErr w:type="gramEnd"/>
            <w:r>
              <w:rPr>
                <w:spacing w:val="-6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spacing w:val="-6"/>
              </w:rPr>
              <w:t>подвопросы</w:t>
            </w:r>
            <w:proofErr w:type="spellEnd"/>
            <w:r>
              <w:rPr>
                <w:spacing w:val="-6"/>
              </w:rPr>
              <w:t>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5.8. Дачное хозяйство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>5.9. Разрешение жилищных споров. Ответственность за нарушение жилищного законодательства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</w:tbl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4C1D7F" w:rsidRDefault="004C1D7F" w:rsidP="004C1D7F">
      <w:pPr>
        <w:ind w:right="-1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Из поступивших обращений граждан: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заявления - 0;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предложения - 0;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жалобы - 0;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устные обращения граждан - 0.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Обращения поступили </w:t>
      </w:r>
      <w:r>
        <w:rPr>
          <w:sz w:val="24"/>
          <w:szCs w:val="24"/>
        </w:rPr>
        <w:t xml:space="preserve">(из каких государственных органов, иных органов местного самоуправления, непосредственно в орган местного самоуправления и т.д.)  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непосредственно в администрацию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4C1D7F" w:rsidRDefault="004C1D7F" w:rsidP="004C1D7F">
      <w:pPr>
        <w:ind w:right="-1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Проблемные вопросы, содержащиеся в обращениях граждан </w:t>
      </w:r>
      <w:r>
        <w:rPr>
          <w:sz w:val="24"/>
          <w:szCs w:val="24"/>
        </w:rPr>
        <w:t>(с приведением примеров наиболее характерных обращений)</w:t>
      </w:r>
      <w:r>
        <w:rPr>
          <w:b/>
          <w:sz w:val="24"/>
          <w:szCs w:val="24"/>
        </w:rPr>
        <w:t xml:space="preserve">: -  </w:t>
      </w:r>
    </w:p>
    <w:p w:rsidR="004C1D7F" w:rsidRDefault="004C1D7F" w:rsidP="004C1D7F">
      <w:pPr>
        <w:ind w:right="-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электрофикация</w:t>
      </w:r>
      <w:proofErr w:type="spellEnd"/>
    </w:p>
    <w:p w:rsidR="004C1D7F" w:rsidRDefault="004C1D7F" w:rsidP="004C1D7F">
      <w:pPr>
        <w:ind w:right="-1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Результаты рассмотрения обращений граждан: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 «</w:t>
      </w:r>
      <w:r>
        <w:rPr>
          <w:b/>
          <w:sz w:val="24"/>
          <w:szCs w:val="24"/>
        </w:rPr>
        <w:t xml:space="preserve">поддержано» 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- 0;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«разъяснено»</w:t>
      </w:r>
      <w:r>
        <w:rPr>
          <w:sz w:val="24"/>
          <w:szCs w:val="24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- 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«не поддержано»</w:t>
      </w:r>
      <w:r>
        <w:rPr>
          <w:sz w:val="24"/>
          <w:szCs w:val="24"/>
        </w:rPr>
        <w:t xml:space="preserve"> (по результатам рассмотрения предложение признано нецелесообразным, заявление или жалоба - необоснованным и не подлежащим удовлетворению) - 0.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С выездом на место </w:t>
      </w:r>
      <w:r>
        <w:rPr>
          <w:sz w:val="24"/>
          <w:szCs w:val="24"/>
        </w:rPr>
        <w:t>рассмотрено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обращений граждан.  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Поставлено на контроль</w:t>
      </w:r>
      <w:r>
        <w:rPr>
          <w:sz w:val="24"/>
          <w:szCs w:val="24"/>
        </w:rPr>
        <w:t xml:space="preserve"> - 0 обращения.</w:t>
      </w:r>
    </w:p>
    <w:p w:rsidR="004C1D7F" w:rsidRDefault="004C1D7F" w:rsidP="004C1D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Состояние исполнительской дисциплины при рассмотрении обращений: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сроки рассмотрения обращений - 0;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 -  0.</w:t>
      </w:r>
    </w:p>
    <w:p w:rsidR="004C1D7F" w:rsidRDefault="004C1D7F" w:rsidP="004C1D7F"/>
    <w:p w:rsidR="00C8083E" w:rsidRDefault="003F1D13"/>
    <w:sectPr w:rsidR="00C8083E" w:rsidSect="00ED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D7F"/>
    <w:rsid w:val="00001E44"/>
    <w:rsid w:val="00005085"/>
    <w:rsid w:val="0002681B"/>
    <w:rsid w:val="00140310"/>
    <w:rsid w:val="001F71CD"/>
    <w:rsid w:val="003D32CB"/>
    <w:rsid w:val="003F1152"/>
    <w:rsid w:val="003F1D13"/>
    <w:rsid w:val="004946AE"/>
    <w:rsid w:val="004C1D7F"/>
    <w:rsid w:val="00636BF7"/>
    <w:rsid w:val="006B6C6C"/>
    <w:rsid w:val="0075774C"/>
    <w:rsid w:val="00792B06"/>
    <w:rsid w:val="007E0E97"/>
    <w:rsid w:val="00892EED"/>
    <w:rsid w:val="008B5B89"/>
    <w:rsid w:val="00952EDE"/>
    <w:rsid w:val="009E1DF1"/>
    <w:rsid w:val="00A37C77"/>
    <w:rsid w:val="00C10011"/>
    <w:rsid w:val="00C13CE9"/>
    <w:rsid w:val="00C4700D"/>
    <w:rsid w:val="00CB057A"/>
    <w:rsid w:val="00CF2E60"/>
    <w:rsid w:val="00E255BE"/>
    <w:rsid w:val="00EC4754"/>
    <w:rsid w:val="00ED4439"/>
    <w:rsid w:val="00F04C7A"/>
    <w:rsid w:val="00F2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7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4C1D7F"/>
    <w:pPr>
      <w:tabs>
        <w:tab w:val="left" w:pos="284"/>
      </w:tabs>
      <w:ind w:right="43"/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C1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4C1D7F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24</cp:revision>
  <dcterms:created xsi:type="dcterms:W3CDTF">2019-10-10T10:33:00Z</dcterms:created>
  <dcterms:modified xsi:type="dcterms:W3CDTF">2020-10-19T07:17:00Z</dcterms:modified>
</cp:coreProperties>
</file>