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9F" w:rsidRDefault="003C609F" w:rsidP="008B2411">
      <w:pPr>
        <w:jc w:val="center"/>
        <w:rPr>
          <w:b/>
        </w:rPr>
      </w:pPr>
    </w:p>
    <w:p w:rsidR="003C609F" w:rsidRDefault="003C609F" w:rsidP="008B2411">
      <w:pPr>
        <w:jc w:val="center"/>
        <w:rPr>
          <w:b/>
        </w:rPr>
      </w:pPr>
    </w:p>
    <w:p w:rsidR="008B2411" w:rsidRPr="008B2411" w:rsidRDefault="008B2411" w:rsidP="008B2411">
      <w:pPr>
        <w:jc w:val="center"/>
        <w:rPr>
          <w:b/>
        </w:rPr>
      </w:pPr>
      <w:r w:rsidRPr="008B2411">
        <w:rPr>
          <w:b/>
        </w:rPr>
        <w:t xml:space="preserve">АДМИНИСТРАЦИЯ КОРНИЛОВСКОГО СЕЛЬСОВЕТА </w:t>
      </w:r>
    </w:p>
    <w:p w:rsidR="008B2411" w:rsidRPr="008B2411" w:rsidRDefault="008B2411" w:rsidP="008B2411">
      <w:pPr>
        <w:jc w:val="center"/>
        <w:rPr>
          <w:b/>
        </w:rPr>
      </w:pPr>
      <w:r w:rsidRPr="008B2411">
        <w:rPr>
          <w:b/>
        </w:rPr>
        <w:t>БОЛОТНИНСКОГО РАЙОНА НОВОСИБИРСКОЙ ОБЛАСТИ</w:t>
      </w:r>
    </w:p>
    <w:p w:rsidR="008B2411" w:rsidRPr="008B2411" w:rsidRDefault="008B2411" w:rsidP="008B2411">
      <w:pPr>
        <w:jc w:val="center"/>
        <w:rPr>
          <w:b/>
        </w:rPr>
      </w:pPr>
    </w:p>
    <w:p w:rsidR="008B2411" w:rsidRPr="008B2411" w:rsidRDefault="008B2411" w:rsidP="008B2411">
      <w:pPr>
        <w:rPr>
          <w:b/>
        </w:rPr>
      </w:pPr>
      <w:r w:rsidRPr="008B2411">
        <w:t xml:space="preserve">                                               </w:t>
      </w:r>
      <w:r w:rsidRPr="008B2411">
        <w:rPr>
          <w:b/>
        </w:rPr>
        <w:t>ПОСТАНОВЛЕНИЕ</w:t>
      </w:r>
    </w:p>
    <w:p w:rsidR="008B2411" w:rsidRPr="008B2411" w:rsidRDefault="008B2411" w:rsidP="008B2411"/>
    <w:p w:rsidR="008B2411" w:rsidRPr="008B2411" w:rsidRDefault="008B2411" w:rsidP="008B2411">
      <w:r w:rsidRPr="008B2411">
        <w:t xml:space="preserve">02.06.2020                             </w:t>
      </w:r>
      <w:proofErr w:type="spellStart"/>
      <w:r w:rsidRPr="008B2411">
        <w:t>с</w:t>
      </w:r>
      <w:proofErr w:type="gramStart"/>
      <w:r w:rsidRPr="008B2411">
        <w:t>.К</w:t>
      </w:r>
      <w:proofErr w:type="gramEnd"/>
      <w:r w:rsidRPr="008B2411">
        <w:t>орнило</w:t>
      </w:r>
      <w:r>
        <w:t>во</w:t>
      </w:r>
      <w:proofErr w:type="spellEnd"/>
      <w:r w:rsidRPr="008B2411">
        <w:t xml:space="preserve">                                            № 38</w:t>
      </w:r>
    </w:p>
    <w:p w:rsidR="008B2411" w:rsidRPr="008B2411" w:rsidRDefault="008B2411" w:rsidP="008B2411">
      <w:pPr>
        <w:pStyle w:val="1"/>
        <w:rPr>
          <w:rFonts w:ascii="Times New Roman" w:hAnsi="Times New Roman" w:cs="Times New Roman"/>
          <w:color w:val="auto"/>
        </w:rPr>
      </w:pPr>
    </w:p>
    <w:p w:rsidR="003C609F" w:rsidRPr="003C609F" w:rsidRDefault="003C609F" w:rsidP="003C609F">
      <w:pPr>
        <w:pStyle w:val="a6"/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  </w:t>
      </w:r>
      <w:r w:rsidRPr="003C609F">
        <w:rPr>
          <w:rFonts w:ascii="Times New Roman" w:eastAsia="Calibri" w:hAnsi="Times New Roman"/>
          <w:sz w:val="28"/>
          <w:szCs w:val="28"/>
        </w:rPr>
        <w:t>Об отмене  Постановления от 15.12. 2017 года  № 97  «</w:t>
      </w:r>
      <w:r w:rsidRPr="003C609F">
        <w:rPr>
          <w:rFonts w:ascii="Times New Roman" w:hAnsi="Times New Roman"/>
          <w:sz w:val="28"/>
          <w:szCs w:val="28"/>
        </w:rPr>
        <w:t xml:space="preserve">Об утверждении Положения о порядке получения муниципальными служащими администрации </w:t>
      </w:r>
      <w:proofErr w:type="spellStart"/>
      <w:r w:rsidRPr="003C609F">
        <w:rPr>
          <w:rFonts w:ascii="Times New Roman" w:hAnsi="Times New Roman"/>
          <w:sz w:val="28"/>
          <w:szCs w:val="28"/>
        </w:rPr>
        <w:t>Корниловского</w:t>
      </w:r>
      <w:proofErr w:type="spellEnd"/>
      <w:r w:rsidRPr="003C609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C609F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Pr="003C609F">
        <w:rPr>
          <w:rFonts w:ascii="Times New Roman" w:hAnsi="Times New Roman"/>
          <w:sz w:val="28"/>
          <w:szCs w:val="28"/>
        </w:rPr>
        <w:t xml:space="preserve"> района Новосибирской области разрешения представителя нанимателя (работодателя) на участие в управлении некоммерческой  организацией»</w:t>
      </w:r>
    </w:p>
    <w:p w:rsidR="003C609F" w:rsidRPr="003C609F" w:rsidRDefault="003C609F" w:rsidP="003C609F">
      <w:pPr>
        <w:spacing w:before="240"/>
        <w:jc w:val="center"/>
        <w:rPr>
          <w:rFonts w:eastAsia="Calibri"/>
          <w:b/>
          <w:sz w:val="28"/>
          <w:szCs w:val="28"/>
        </w:rPr>
      </w:pPr>
    </w:p>
    <w:p w:rsidR="003C609F" w:rsidRDefault="003C609F" w:rsidP="003C609F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4 ст.7, ч.2 ст.43 Федерального закона от 06.10.2003 № 131  -ФЗ «Об  общих принципах организации местного самоуправления в Российской Федерации» муниципальные правовые акты не должны противоречить Конституции Российской Федерации, федеральным конституционным законам, другим федеральным законам, иным нормативным правовым актам Российской Федерации, конституциям (уставам).</w:t>
      </w:r>
    </w:p>
    <w:p w:rsidR="003C609F" w:rsidRDefault="003C609F" w:rsidP="003C609F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3C609F" w:rsidRDefault="003C609F" w:rsidP="00DC4070">
      <w:pPr>
        <w:ind w:left="-284" w:firstLine="284"/>
      </w:pPr>
      <w:r>
        <w:rPr>
          <w:rFonts w:eastAsia="Calibri"/>
          <w:sz w:val="28"/>
          <w:szCs w:val="28"/>
        </w:rPr>
        <w:t xml:space="preserve">1. </w:t>
      </w:r>
      <w:r w:rsidRPr="00974D16">
        <w:rPr>
          <w:rFonts w:eastAsia="Calibri"/>
          <w:sz w:val="28"/>
          <w:szCs w:val="28"/>
        </w:rPr>
        <w:t xml:space="preserve">Постановление </w:t>
      </w:r>
      <w:r>
        <w:rPr>
          <w:rFonts w:eastAsia="Calibri"/>
          <w:sz w:val="28"/>
          <w:szCs w:val="28"/>
        </w:rPr>
        <w:t xml:space="preserve">администрации </w:t>
      </w:r>
      <w:r w:rsidRPr="00974D16">
        <w:rPr>
          <w:rFonts w:eastAsia="Calibri"/>
          <w:sz w:val="28"/>
          <w:szCs w:val="28"/>
        </w:rPr>
        <w:t>от 1</w:t>
      </w:r>
      <w:r>
        <w:rPr>
          <w:rFonts w:eastAsia="Calibri"/>
          <w:sz w:val="28"/>
          <w:szCs w:val="28"/>
        </w:rPr>
        <w:t>5</w:t>
      </w:r>
      <w:r w:rsidRPr="00974D16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</w:t>
      </w:r>
      <w:r w:rsidRPr="00974D16">
        <w:rPr>
          <w:rFonts w:eastAsia="Calibri"/>
          <w:sz w:val="28"/>
          <w:szCs w:val="28"/>
        </w:rPr>
        <w:t>2. 20</w:t>
      </w:r>
      <w:r>
        <w:rPr>
          <w:rFonts w:eastAsia="Calibri"/>
          <w:sz w:val="28"/>
          <w:szCs w:val="28"/>
        </w:rPr>
        <w:t>17</w:t>
      </w:r>
      <w:r w:rsidRPr="00974D16">
        <w:rPr>
          <w:rFonts w:eastAsia="Calibri"/>
          <w:sz w:val="28"/>
          <w:szCs w:val="28"/>
        </w:rPr>
        <w:t xml:space="preserve"> года  </w:t>
      </w:r>
      <w:r>
        <w:rPr>
          <w:rFonts w:eastAsia="Calibri"/>
          <w:sz w:val="28"/>
          <w:szCs w:val="28"/>
        </w:rPr>
        <w:t>№97</w:t>
      </w:r>
      <w:r w:rsidRPr="00974D16">
        <w:rPr>
          <w:rFonts w:eastAsia="Calibri"/>
          <w:sz w:val="28"/>
          <w:szCs w:val="28"/>
        </w:rPr>
        <w:t xml:space="preserve">  «Об утверждении </w:t>
      </w:r>
      <w:r>
        <w:rPr>
          <w:rFonts w:eastAsia="Calibri"/>
          <w:sz w:val="28"/>
          <w:szCs w:val="28"/>
        </w:rPr>
        <w:t xml:space="preserve">Положения о порядке получения муниципальными служащими администрации </w:t>
      </w:r>
      <w:proofErr w:type="spellStart"/>
      <w:r>
        <w:rPr>
          <w:rFonts w:eastAsia="Calibri"/>
          <w:sz w:val="28"/>
          <w:szCs w:val="28"/>
        </w:rPr>
        <w:t>Корниловского</w:t>
      </w:r>
      <w:proofErr w:type="spellEnd"/>
      <w:r>
        <w:rPr>
          <w:rFonts w:eastAsia="Calibri"/>
          <w:sz w:val="28"/>
          <w:szCs w:val="28"/>
        </w:rPr>
        <w:t xml:space="preserve"> сельсовета  </w:t>
      </w:r>
      <w:proofErr w:type="spellStart"/>
      <w:r>
        <w:rPr>
          <w:rFonts w:eastAsia="Calibri"/>
          <w:sz w:val="28"/>
          <w:szCs w:val="28"/>
        </w:rPr>
        <w:t>Болотнинского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 разрешения представителя  нанимателя (</w:t>
      </w:r>
      <w:proofErr w:type="spellStart"/>
      <w:r>
        <w:rPr>
          <w:rFonts w:eastAsia="Calibri"/>
          <w:sz w:val="28"/>
          <w:szCs w:val="28"/>
        </w:rPr>
        <w:t>работадателя</w:t>
      </w:r>
      <w:proofErr w:type="spellEnd"/>
      <w:r>
        <w:rPr>
          <w:rFonts w:eastAsia="Calibri"/>
          <w:sz w:val="28"/>
          <w:szCs w:val="28"/>
        </w:rPr>
        <w:t>) на участие в управлении  неком</w:t>
      </w:r>
      <w:r w:rsidR="00DC4070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>е</w:t>
      </w:r>
      <w:r w:rsidR="00DC4070">
        <w:rPr>
          <w:rFonts w:eastAsia="Calibri"/>
          <w:sz w:val="28"/>
          <w:szCs w:val="28"/>
        </w:rPr>
        <w:t>р</w:t>
      </w:r>
      <w:r>
        <w:rPr>
          <w:rFonts w:eastAsia="Calibri"/>
          <w:sz w:val="28"/>
          <w:szCs w:val="28"/>
        </w:rPr>
        <w:t>ч</w:t>
      </w:r>
      <w:r w:rsidR="00DC4070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ской организацией»   - отменить.</w:t>
      </w:r>
    </w:p>
    <w:p w:rsidR="008B2411" w:rsidRPr="008B2411" w:rsidRDefault="008B2411" w:rsidP="008B2411">
      <w:pPr>
        <w:rPr>
          <w:sz w:val="28"/>
          <w:szCs w:val="28"/>
        </w:rPr>
      </w:pPr>
      <w:r w:rsidRPr="008B2411">
        <w:rPr>
          <w:sz w:val="28"/>
          <w:szCs w:val="28"/>
        </w:rPr>
        <w:t xml:space="preserve">2. Опубликовать постановление в официальном периодическом печатном издании  "Бюллетень органов местного самоуправления" и на официальном сайте Администрации </w:t>
      </w:r>
      <w:proofErr w:type="spellStart"/>
      <w:r w:rsidRPr="008B2411">
        <w:rPr>
          <w:sz w:val="28"/>
          <w:szCs w:val="28"/>
        </w:rPr>
        <w:t>Корниловского</w:t>
      </w:r>
      <w:proofErr w:type="spellEnd"/>
      <w:r w:rsidRPr="008B2411">
        <w:rPr>
          <w:sz w:val="28"/>
          <w:szCs w:val="28"/>
        </w:rPr>
        <w:t xml:space="preserve"> сельсовета в информационно - телекоммуникационной сети «Интернет».</w:t>
      </w:r>
    </w:p>
    <w:p w:rsidR="008B2411" w:rsidRDefault="008B2411" w:rsidP="008B2411">
      <w:pPr>
        <w:ind w:firstLine="709"/>
        <w:rPr>
          <w:color w:val="000000" w:themeColor="text1"/>
          <w:sz w:val="28"/>
          <w:szCs w:val="28"/>
        </w:rPr>
      </w:pPr>
      <w:r w:rsidRPr="008B2411">
        <w:rPr>
          <w:sz w:val="28"/>
          <w:szCs w:val="28"/>
        </w:rPr>
        <w:t xml:space="preserve"> 3. </w:t>
      </w:r>
      <w:proofErr w:type="gramStart"/>
      <w:r w:rsidRPr="008B2411">
        <w:rPr>
          <w:sz w:val="28"/>
          <w:szCs w:val="28"/>
        </w:rPr>
        <w:t>Контроль за</w:t>
      </w:r>
      <w:proofErr w:type="gramEnd"/>
      <w:r w:rsidRPr="008B2411">
        <w:rPr>
          <w:sz w:val="28"/>
          <w:szCs w:val="28"/>
        </w:rPr>
        <w:t xml:space="preserve"> исполнением настоящего постановления оставляю за </w:t>
      </w:r>
      <w:r w:rsidRPr="008B2411">
        <w:rPr>
          <w:color w:val="000000" w:themeColor="text1"/>
          <w:sz w:val="28"/>
          <w:szCs w:val="28"/>
          <w:highlight w:val="yellow"/>
        </w:rPr>
        <w:t>собой.</w:t>
      </w:r>
    </w:p>
    <w:p w:rsidR="008B2411" w:rsidRDefault="008B2411" w:rsidP="008B2411">
      <w:pPr>
        <w:ind w:firstLine="709"/>
        <w:rPr>
          <w:color w:val="000000" w:themeColor="text1"/>
          <w:sz w:val="28"/>
          <w:szCs w:val="28"/>
        </w:rPr>
      </w:pPr>
    </w:p>
    <w:p w:rsidR="008B2411" w:rsidRPr="008B2411" w:rsidRDefault="008B2411" w:rsidP="008B2411">
      <w:pPr>
        <w:ind w:firstLine="709"/>
        <w:rPr>
          <w:color w:val="000000" w:themeColor="text1"/>
          <w:sz w:val="28"/>
          <w:szCs w:val="28"/>
        </w:rPr>
      </w:pPr>
    </w:p>
    <w:p w:rsidR="008B2411" w:rsidRPr="008B2411" w:rsidRDefault="008B2411" w:rsidP="008B2411">
      <w:pPr>
        <w:rPr>
          <w:sz w:val="28"/>
          <w:szCs w:val="28"/>
        </w:rPr>
      </w:pPr>
    </w:p>
    <w:p w:rsidR="008B2411" w:rsidRPr="008B2411" w:rsidRDefault="008B2411" w:rsidP="008B2411">
      <w:pPr>
        <w:rPr>
          <w:sz w:val="28"/>
          <w:szCs w:val="28"/>
        </w:rPr>
      </w:pPr>
      <w:r w:rsidRPr="008B2411">
        <w:rPr>
          <w:sz w:val="28"/>
          <w:szCs w:val="28"/>
        </w:rPr>
        <w:t xml:space="preserve">Глава </w:t>
      </w:r>
      <w:proofErr w:type="spellStart"/>
      <w:r w:rsidRPr="008B2411">
        <w:rPr>
          <w:sz w:val="28"/>
          <w:szCs w:val="28"/>
        </w:rPr>
        <w:t>Корниловского</w:t>
      </w:r>
      <w:proofErr w:type="spellEnd"/>
      <w:r w:rsidRPr="008B2411">
        <w:rPr>
          <w:sz w:val="28"/>
          <w:szCs w:val="28"/>
        </w:rPr>
        <w:t xml:space="preserve">  сельсовета </w:t>
      </w:r>
    </w:p>
    <w:p w:rsidR="008B2411" w:rsidRPr="008B2411" w:rsidRDefault="008B2411" w:rsidP="008B2411">
      <w:pPr>
        <w:rPr>
          <w:sz w:val="28"/>
          <w:szCs w:val="28"/>
        </w:rPr>
      </w:pPr>
      <w:proofErr w:type="spellStart"/>
      <w:r w:rsidRPr="008B2411">
        <w:rPr>
          <w:sz w:val="28"/>
          <w:szCs w:val="28"/>
        </w:rPr>
        <w:t>Болотнинского</w:t>
      </w:r>
      <w:proofErr w:type="spellEnd"/>
      <w:r w:rsidRPr="008B2411">
        <w:rPr>
          <w:sz w:val="28"/>
          <w:szCs w:val="28"/>
        </w:rPr>
        <w:t xml:space="preserve"> района Новосибирской области     </w:t>
      </w:r>
      <w:r>
        <w:rPr>
          <w:sz w:val="28"/>
          <w:szCs w:val="28"/>
        </w:rPr>
        <w:t xml:space="preserve"> </w:t>
      </w:r>
      <w:r w:rsidRPr="008B2411">
        <w:rPr>
          <w:sz w:val="28"/>
          <w:szCs w:val="28"/>
        </w:rPr>
        <w:t xml:space="preserve">                         </w:t>
      </w:r>
      <w:proofErr w:type="spellStart"/>
      <w:r w:rsidRPr="008B2411">
        <w:rPr>
          <w:sz w:val="28"/>
          <w:szCs w:val="28"/>
        </w:rPr>
        <w:t>Н.В.Эйснер</w:t>
      </w:r>
      <w:proofErr w:type="spellEnd"/>
    </w:p>
    <w:p w:rsidR="00847AA2" w:rsidRPr="008B2411" w:rsidRDefault="00847AA2"/>
    <w:sectPr w:rsidR="00847AA2" w:rsidRPr="008B2411" w:rsidSect="00367D7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A39" w:rsidRDefault="003C5A39" w:rsidP="008B2411">
      <w:r>
        <w:separator/>
      </w:r>
    </w:p>
  </w:endnote>
  <w:endnote w:type="continuationSeparator" w:id="0">
    <w:p w:rsidR="003C5A39" w:rsidRDefault="003C5A39" w:rsidP="008B2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A39" w:rsidRDefault="003C5A39" w:rsidP="008B2411">
      <w:r>
        <w:separator/>
      </w:r>
    </w:p>
  </w:footnote>
  <w:footnote w:type="continuationSeparator" w:id="0">
    <w:p w:rsidR="003C5A39" w:rsidRDefault="003C5A39" w:rsidP="008B24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411"/>
    <w:rsid w:val="001D2B2F"/>
    <w:rsid w:val="003C5A39"/>
    <w:rsid w:val="003C609F"/>
    <w:rsid w:val="00847AA2"/>
    <w:rsid w:val="008B2411"/>
    <w:rsid w:val="00DC4070"/>
    <w:rsid w:val="00E4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24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241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B241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B24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B2411"/>
    <w:rPr>
      <w:vertAlign w:val="superscript"/>
    </w:rPr>
  </w:style>
  <w:style w:type="paragraph" w:styleId="a6">
    <w:name w:val="Body Text"/>
    <w:basedOn w:val="a"/>
    <w:link w:val="a7"/>
    <w:unhideWhenUsed/>
    <w:rsid w:val="008B2411"/>
    <w:pPr>
      <w:autoSpaceDE w:val="0"/>
      <w:autoSpaceDN w:val="0"/>
      <w:spacing w:line="360" w:lineRule="auto"/>
      <w:jc w:val="center"/>
    </w:pPr>
    <w:rPr>
      <w:rFonts w:ascii="Arial" w:hAnsi="Arial"/>
      <w:b/>
      <w:bCs/>
    </w:rPr>
  </w:style>
  <w:style w:type="character" w:customStyle="1" w:styleId="a7">
    <w:name w:val="Основной текст Знак"/>
    <w:basedOn w:val="a0"/>
    <w:link w:val="a6"/>
    <w:rsid w:val="008B2411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3</cp:revision>
  <cp:lastPrinted>2020-06-02T04:10:00Z</cp:lastPrinted>
  <dcterms:created xsi:type="dcterms:W3CDTF">2020-06-02T03:53:00Z</dcterms:created>
  <dcterms:modified xsi:type="dcterms:W3CDTF">2020-06-02T04:10:00Z</dcterms:modified>
</cp:coreProperties>
</file>