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98" w:rsidRDefault="00C00A98" w:rsidP="00C00A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КОРНИЛОВСКОГО СЕЛЬСОВЕТА</w:t>
      </w:r>
    </w:p>
    <w:p w:rsidR="00C00A98" w:rsidRDefault="00C00A98" w:rsidP="00C00A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БОЛОТНИНСКОГО РАЙОНА НОВОСИБИРСКОЙ ОБЛАСТИ</w:t>
      </w:r>
    </w:p>
    <w:p w:rsidR="00C00A98" w:rsidRDefault="00C00A98" w:rsidP="00C00A98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C00A98" w:rsidRDefault="00C00A98" w:rsidP="00C00A9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00A98" w:rsidRDefault="00C00A98" w:rsidP="00C00A98">
      <w:pPr>
        <w:tabs>
          <w:tab w:val="left" w:pos="543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F66273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>.01. 20</w:t>
      </w:r>
      <w:r w:rsidR="00F66273">
        <w:rPr>
          <w:rFonts w:ascii="Times New Roman" w:hAnsi="Times New Roman"/>
          <w:b/>
          <w:sz w:val="26"/>
          <w:szCs w:val="26"/>
        </w:rPr>
        <w:t>22</w:t>
      </w:r>
      <w:r>
        <w:rPr>
          <w:rFonts w:ascii="Times New Roman" w:hAnsi="Times New Roman"/>
          <w:b/>
          <w:sz w:val="26"/>
          <w:szCs w:val="26"/>
        </w:rPr>
        <w:t xml:space="preserve"> г.                                                                                             № </w:t>
      </w:r>
      <w:r w:rsidR="00F66273">
        <w:rPr>
          <w:rFonts w:ascii="Times New Roman" w:hAnsi="Times New Roman"/>
          <w:b/>
          <w:sz w:val="26"/>
          <w:szCs w:val="26"/>
        </w:rPr>
        <w:t>19</w:t>
      </w:r>
    </w:p>
    <w:p w:rsidR="00C00A98" w:rsidRDefault="00C00A98" w:rsidP="00C00A9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перечня объектов, в отношении которых планируется заключение концессионного соглашения</w:t>
      </w:r>
    </w:p>
    <w:p w:rsidR="00C00A98" w:rsidRDefault="00C00A98" w:rsidP="00C00A9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 xml:space="preserve">В целях привлечения инвестиций в экономику </w:t>
      </w: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21.07.2005г. № 115 –ФЗ «О концессионных соглашениях», Федеральным законом от 06.10.2003 № 131 «Об общих принципах организации местного самоуправления в Российской Федерации», Приказа Министерства ЖКХ и энергетики Новосибирской области № 92 от 01.06.2015г.,  в соответствии  с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решением  33 сессии Совета депутатов    </w:t>
      </w: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 № 109 от 22.01.2018г. « О наделении полномочиями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об утверждении перечня объектов, в отношении которых планируется заключение концессионного соглашения»,                            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C00A98" w:rsidRDefault="00C00A98" w:rsidP="00C00A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C00A98" w:rsidRDefault="00C00A98" w:rsidP="00C00A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постановление разместить на официальном сайте </w:t>
      </w: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Новосибирской области в сети  Интернет по адресу </w:t>
      </w:r>
      <w:proofErr w:type="spellStart"/>
      <w:r>
        <w:rPr>
          <w:rFonts w:ascii="Times New Roman" w:hAnsi="Times New Roman"/>
          <w:sz w:val="26"/>
          <w:szCs w:val="26"/>
        </w:rPr>
        <w:t>www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kornilovskiynso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, периодическом печатном издании «</w:t>
      </w:r>
      <w:r w:rsidR="00F66273">
        <w:rPr>
          <w:rFonts w:ascii="Times New Roman" w:hAnsi="Times New Roman"/>
          <w:sz w:val="26"/>
          <w:szCs w:val="26"/>
        </w:rPr>
        <w:t>Бюллетене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»  и на официальном сайте Российской Федерации 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00A98" w:rsidRDefault="00C00A98" w:rsidP="00C00A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Установить, что копии подготовленного в соответствии с требованиями нормативных правовых актов Российской Федерации в сфере теплоснабжения и водоснабжения, включенных в Перечень, предоставляются в помещении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района, Новосибирской области по адресу: Новосибирская область, </w:t>
      </w:r>
      <w:proofErr w:type="spellStart"/>
      <w:r>
        <w:rPr>
          <w:rFonts w:ascii="Times New Roman" w:hAnsi="Times New Roman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орнилово</w:t>
      </w:r>
      <w:proofErr w:type="spellEnd"/>
      <w:r>
        <w:rPr>
          <w:rFonts w:ascii="Times New Roman" w:hAnsi="Times New Roman"/>
          <w:sz w:val="26"/>
          <w:szCs w:val="26"/>
        </w:rPr>
        <w:t>, ул.Новая, 5.</w:t>
      </w:r>
    </w:p>
    <w:p w:rsidR="00C00A98" w:rsidRDefault="00C00A98" w:rsidP="00C00A98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4.Настоящие  постановление вступает в силу с момента его подписания.</w:t>
      </w:r>
    </w:p>
    <w:p w:rsidR="00C00A98" w:rsidRDefault="00C00A98" w:rsidP="00C00A98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5.Контроль над исполнением настоящего решения оставляю за собой.</w:t>
      </w:r>
    </w:p>
    <w:p w:rsidR="00C00A98" w:rsidRDefault="00C00A98" w:rsidP="00C00A9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00A98" w:rsidRDefault="00C00A98" w:rsidP="00C00A9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>
        <w:rPr>
          <w:rFonts w:ascii="Times New Roman" w:hAnsi="Times New Roman"/>
          <w:sz w:val="26"/>
          <w:szCs w:val="26"/>
        </w:rPr>
        <w:tab/>
        <w:t xml:space="preserve">                     </w:t>
      </w:r>
      <w:proofErr w:type="spellStart"/>
      <w:r>
        <w:rPr>
          <w:rFonts w:ascii="Times New Roman" w:hAnsi="Times New Roman"/>
          <w:sz w:val="26"/>
          <w:szCs w:val="26"/>
        </w:rPr>
        <w:t>Н.В.Эйснер</w:t>
      </w:r>
      <w:proofErr w:type="spellEnd"/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УТВЕРЖДЕН: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 администрации 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Корниловского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Болотнинского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</w:t>
      </w:r>
      <w:r w:rsidR="00F66273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.01.20</w:t>
      </w:r>
      <w:r w:rsidR="00F66273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F66273">
        <w:rPr>
          <w:rFonts w:ascii="Times New Roman" w:hAnsi="Times New Roman"/>
          <w:sz w:val="26"/>
          <w:szCs w:val="26"/>
        </w:rPr>
        <w:t>19</w:t>
      </w:r>
    </w:p>
    <w:p w:rsidR="00C00A98" w:rsidRDefault="00C00A98" w:rsidP="00C00A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объектов, в отношении которых планируется заключение концессионного соглашения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198"/>
        <w:gridCol w:w="3763"/>
        <w:gridCol w:w="1873"/>
      </w:tblGrid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Технико-экономические показатели объекта концессионного соглашения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площадь, протяженность, мощность, диаметр, количество)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ввода объекта концессионного соглашения в эксплуатацию</w:t>
            </w: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теплоснабжения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Корнилово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улица Школьная 11а, площадь 450,0 кв.м., шлакоблочная,  перекрытие – бетонные плиты, кровля - шифер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том числе оборудование котельной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КВЖТ                   « УЗОР-04»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Насосы центробежные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Насосы для подачи воды в систему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водоподготовки в комплекте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под воду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Электроагрегат-дизельный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АД-30.1-246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автоматики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электроагрегата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 синхронный МВЛ-34540 23 ХС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управления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Дымовая труба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однотрубном исчислении, 1420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Корнилово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Скважины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Корнилово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Корнилово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Корнилово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                            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Корнилово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Правососновка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                 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                 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Правососновка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83E" w:rsidRDefault="00F66273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E2F"/>
    <w:multiLevelType w:val="hybridMultilevel"/>
    <w:tmpl w:val="6B64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A98"/>
    <w:rsid w:val="004946AE"/>
    <w:rsid w:val="00AA5384"/>
    <w:rsid w:val="00C00A98"/>
    <w:rsid w:val="00CF5167"/>
    <w:rsid w:val="00E255BE"/>
    <w:rsid w:val="00ED4439"/>
    <w:rsid w:val="00F04C7A"/>
    <w:rsid w:val="00F6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8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9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dcterms:created xsi:type="dcterms:W3CDTF">2019-01-30T03:08:00Z</dcterms:created>
  <dcterms:modified xsi:type="dcterms:W3CDTF">2022-05-05T05:48:00Z</dcterms:modified>
</cp:coreProperties>
</file>