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FD8" w:rsidRDefault="00482FD8" w:rsidP="00482FD8">
      <w:pPr>
        <w:pStyle w:val="a5"/>
        <w:spacing w:before="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 ДЕПУТАТОВ </w:t>
      </w:r>
      <w:r w:rsidR="00E96F88">
        <w:rPr>
          <w:rFonts w:ascii="Times New Roman" w:hAnsi="Times New Roman"/>
          <w:sz w:val="28"/>
          <w:szCs w:val="28"/>
        </w:rPr>
        <w:t>КОРНИЛОВСКОГО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br/>
        <w:t>БОЛОТНИНСКОГО РАЙОНА НОВОСИБИРСКОЙ ОБЛАСТИ</w:t>
      </w:r>
    </w:p>
    <w:p w:rsidR="00482FD8" w:rsidRPr="00482FD8" w:rsidRDefault="00482FD8" w:rsidP="00482FD8">
      <w:pPr>
        <w:rPr>
          <w:rFonts w:ascii="Times New Roman" w:hAnsi="Times New Roman"/>
          <w:sz w:val="28"/>
          <w:szCs w:val="28"/>
          <w:lang w:val="ru-RU"/>
        </w:rPr>
      </w:pPr>
    </w:p>
    <w:p w:rsidR="00482FD8" w:rsidRPr="00482FD8" w:rsidRDefault="00482FD8" w:rsidP="00482FD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482FD8">
        <w:rPr>
          <w:rFonts w:ascii="Times New Roman" w:hAnsi="Times New Roman"/>
          <w:sz w:val="28"/>
          <w:szCs w:val="28"/>
          <w:lang w:val="ru-RU"/>
        </w:rPr>
        <w:t>РЕШЕНИЕ</w:t>
      </w:r>
    </w:p>
    <w:p w:rsidR="00482FD8" w:rsidRPr="00482FD8" w:rsidRDefault="00E96F88" w:rsidP="00482FD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</w:t>
      </w:r>
      <w:r w:rsidR="00482FD8" w:rsidRPr="00482FD8">
        <w:rPr>
          <w:rFonts w:ascii="Times New Roman" w:hAnsi="Times New Roman"/>
          <w:sz w:val="28"/>
          <w:szCs w:val="28"/>
          <w:lang w:val="ru-RU"/>
        </w:rPr>
        <w:t>-ой сессии (шестого созыва)</w:t>
      </w:r>
    </w:p>
    <w:p w:rsidR="00482FD8" w:rsidRPr="00482FD8" w:rsidRDefault="00482FD8" w:rsidP="00482F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82FD8" w:rsidRDefault="008C6E99" w:rsidP="00482FD8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1</w:t>
      </w:r>
      <w:r w:rsidR="00E96F88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  <w:lang w:val="ru-RU"/>
        </w:rPr>
        <w:t>.0</w:t>
      </w:r>
      <w:r w:rsidR="00E96F88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.202</w:t>
      </w:r>
      <w:r w:rsidR="00E96F88">
        <w:rPr>
          <w:rFonts w:ascii="Times New Roman" w:hAnsi="Times New Roman"/>
          <w:sz w:val="28"/>
          <w:szCs w:val="28"/>
          <w:lang w:val="ru-RU"/>
        </w:rPr>
        <w:t>2</w:t>
      </w:r>
      <w:r w:rsidR="00482FD8" w:rsidRPr="00482FD8">
        <w:rPr>
          <w:rFonts w:ascii="Times New Roman" w:hAnsi="Times New Roman"/>
          <w:sz w:val="28"/>
          <w:szCs w:val="28"/>
          <w:lang w:val="ru-RU"/>
        </w:rPr>
        <w:t xml:space="preserve">г.  </w:t>
      </w:r>
      <w:r w:rsidR="009C4C27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</w:t>
      </w:r>
      <w:r w:rsidR="00482FD8" w:rsidRPr="00482FD8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E96F88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3</w:t>
      </w:r>
    </w:p>
    <w:p w:rsidR="009C4C27" w:rsidRPr="00482FD8" w:rsidRDefault="009C4C27" w:rsidP="00482FD8">
      <w:pPr>
        <w:rPr>
          <w:rFonts w:ascii="Times New Roman" w:hAnsi="Times New Roman"/>
          <w:sz w:val="28"/>
          <w:szCs w:val="28"/>
          <w:lang w:val="ru-RU"/>
        </w:rPr>
      </w:pPr>
    </w:p>
    <w:p w:rsidR="00710D5F" w:rsidRDefault="009C4C27" w:rsidP="009C4C27">
      <w:pPr>
        <w:tabs>
          <w:tab w:val="left" w:pos="709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  <w:lang w:val="ru-RU"/>
        </w:rPr>
        <w:t xml:space="preserve">Об утверждении </w:t>
      </w:r>
      <w:r w:rsidRPr="00710D5F">
        <w:rPr>
          <w:rFonts w:ascii="Times New Roman" w:hAnsi="Times New Roman" w:cs="Times New Roman"/>
          <w:sz w:val="28"/>
          <w:szCs w:val="28"/>
          <w:lang w:val="ru-RU"/>
        </w:rPr>
        <w:t>Порядк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предоставления компенсационного места</w:t>
      </w:r>
      <w:bookmarkEnd w:id="0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на размещение нестационарного торгового объекта на территории </w:t>
      </w:r>
      <w:proofErr w:type="spellStart"/>
      <w:r w:rsidR="00E96F88">
        <w:rPr>
          <w:rFonts w:ascii="Times New Roman" w:hAnsi="Times New Roman" w:cs="Times New Roman"/>
          <w:sz w:val="28"/>
          <w:szCs w:val="28"/>
          <w:lang w:val="ru-RU"/>
        </w:rPr>
        <w:t>Корниловского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710D5F">
        <w:rPr>
          <w:rFonts w:ascii="Times New Roman" w:hAnsi="Times New Roman" w:cs="Times New Roman"/>
          <w:sz w:val="28"/>
          <w:szCs w:val="28"/>
          <w:lang w:val="ru-RU"/>
        </w:rPr>
        <w:t>Болотнинского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</w:t>
      </w:r>
    </w:p>
    <w:p w:rsidR="009C4C27" w:rsidRDefault="009C4C27" w:rsidP="009C4C27">
      <w:pPr>
        <w:tabs>
          <w:tab w:val="left" w:pos="7095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10D5F" w:rsidRPr="00710D5F" w:rsidRDefault="00710D5F" w:rsidP="00710D5F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E96F88">
        <w:rPr>
          <w:rFonts w:ascii="Times New Roman" w:hAnsi="Times New Roman" w:cs="Times New Roman"/>
          <w:sz w:val="28"/>
          <w:szCs w:val="28"/>
          <w:lang w:val="ru-RU"/>
        </w:rPr>
        <w:t>Корниловского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710D5F">
        <w:rPr>
          <w:rFonts w:ascii="Times New Roman" w:hAnsi="Times New Roman" w:cs="Times New Roman"/>
          <w:sz w:val="28"/>
          <w:szCs w:val="28"/>
          <w:lang w:val="ru-RU"/>
        </w:rPr>
        <w:t>Болотнинского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области, Совет депутатов </w:t>
      </w:r>
      <w:proofErr w:type="spellStart"/>
      <w:r w:rsidR="00E96F88">
        <w:rPr>
          <w:rFonts w:ascii="Times New Roman" w:hAnsi="Times New Roman" w:cs="Times New Roman"/>
          <w:sz w:val="28"/>
          <w:szCs w:val="28"/>
          <w:lang w:val="ru-RU"/>
        </w:rPr>
        <w:t>Корниловского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710D5F">
        <w:rPr>
          <w:rFonts w:ascii="Times New Roman" w:hAnsi="Times New Roman" w:cs="Times New Roman"/>
          <w:sz w:val="28"/>
          <w:szCs w:val="28"/>
          <w:lang w:val="ru-RU"/>
        </w:rPr>
        <w:t>Болотнинского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области, </w:t>
      </w:r>
    </w:p>
    <w:p w:rsidR="00710D5F" w:rsidRPr="00710D5F" w:rsidRDefault="00710D5F" w:rsidP="00710D5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0D5F">
        <w:rPr>
          <w:rFonts w:ascii="Times New Roman" w:hAnsi="Times New Roman" w:cs="Times New Roman"/>
          <w:b/>
          <w:sz w:val="28"/>
          <w:szCs w:val="28"/>
          <w:lang w:val="ru-RU"/>
        </w:rPr>
        <w:t>решил:</w:t>
      </w:r>
    </w:p>
    <w:p w:rsidR="00710D5F" w:rsidRPr="00710D5F" w:rsidRDefault="00710D5F" w:rsidP="00710D5F">
      <w:pPr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1. Утвердить Порядок предоставления компенсационного места на размещение нестационарного торгового объекта на территории </w:t>
      </w:r>
      <w:proofErr w:type="spellStart"/>
      <w:r w:rsidR="00E96F88">
        <w:rPr>
          <w:rFonts w:ascii="Times New Roman" w:hAnsi="Times New Roman" w:cs="Times New Roman"/>
          <w:sz w:val="28"/>
          <w:szCs w:val="28"/>
          <w:lang w:val="ru-RU"/>
        </w:rPr>
        <w:t>Корниловского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сельсовета </w:t>
      </w:r>
      <w:proofErr w:type="spellStart"/>
      <w:r w:rsidRPr="00710D5F">
        <w:rPr>
          <w:rFonts w:ascii="Times New Roman" w:hAnsi="Times New Roman" w:cs="Times New Roman"/>
          <w:sz w:val="28"/>
          <w:szCs w:val="28"/>
          <w:lang w:val="ru-RU"/>
        </w:rPr>
        <w:t>Болотнинского</w:t>
      </w:r>
      <w:proofErr w:type="spellEnd"/>
      <w:r w:rsidRPr="00710D5F">
        <w:rPr>
          <w:rFonts w:ascii="Times New Roman" w:hAnsi="Times New Roman" w:cs="Times New Roman"/>
          <w:sz w:val="28"/>
          <w:szCs w:val="28"/>
          <w:lang w:val="ru-RU"/>
        </w:rPr>
        <w:t xml:space="preserve"> района Новосибирской области, согласно приложению к настоящему решению.</w:t>
      </w:r>
    </w:p>
    <w:p w:rsidR="00482FD8" w:rsidRPr="00482FD8" w:rsidRDefault="000F7111" w:rsidP="00482FD8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482FD8" w:rsidRPr="00482FD8">
        <w:rPr>
          <w:rFonts w:ascii="Times New Roman" w:hAnsi="Times New Roman"/>
          <w:sz w:val="28"/>
          <w:szCs w:val="28"/>
          <w:lang w:val="ru-RU"/>
        </w:rPr>
        <w:t>2. Опубликовать настоящее решение в периодическом печатном издании «</w:t>
      </w:r>
      <w:r w:rsidR="00E96F88">
        <w:rPr>
          <w:rFonts w:ascii="Times New Roman" w:hAnsi="Times New Roman"/>
          <w:sz w:val="28"/>
          <w:szCs w:val="28"/>
          <w:lang w:val="ru-RU"/>
        </w:rPr>
        <w:t>Бюллетене органов местного самоуправления</w:t>
      </w:r>
      <w:r w:rsidR="00482FD8" w:rsidRPr="00482FD8">
        <w:rPr>
          <w:rFonts w:ascii="Times New Roman" w:hAnsi="Times New Roman"/>
          <w:sz w:val="28"/>
          <w:szCs w:val="28"/>
          <w:lang w:val="ru-RU"/>
        </w:rPr>
        <w:t xml:space="preserve">» и разместить на официальном сайте администрации </w:t>
      </w:r>
      <w:proofErr w:type="spellStart"/>
      <w:r w:rsidR="00E96F88">
        <w:rPr>
          <w:rFonts w:ascii="Times New Roman" w:hAnsi="Times New Roman"/>
          <w:sz w:val="28"/>
          <w:szCs w:val="28"/>
          <w:lang w:val="ru-RU"/>
        </w:rPr>
        <w:t>Корниловского</w:t>
      </w:r>
      <w:proofErr w:type="spellEnd"/>
      <w:r w:rsidR="00482FD8" w:rsidRPr="00482FD8">
        <w:rPr>
          <w:rFonts w:ascii="Times New Roman" w:hAnsi="Times New Roman"/>
          <w:sz w:val="28"/>
          <w:szCs w:val="28"/>
          <w:lang w:val="ru-RU"/>
        </w:rPr>
        <w:t xml:space="preserve"> сельсовета.</w:t>
      </w:r>
    </w:p>
    <w:p w:rsidR="00482FD8" w:rsidRPr="00482FD8" w:rsidRDefault="00482FD8" w:rsidP="00482FD8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82FD8" w:rsidRPr="00482FD8" w:rsidRDefault="00482FD8" w:rsidP="00482FD8">
      <w:pPr>
        <w:rPr>
          <w:rFonts w:ascii="Times New Roman" w:hAnsi="Times New Roman"/>
          <w:sz w:val="28"/>
          <w:szCs w:val="28"/>
          <w:lang w:val="ru-RU"/>
        </w:rPr>
      </w:pPr>
    </w:p>
    <w:p w:rsidR="00482FD8" w:rsidRPr="00482FD8" w:rsidRDefault="00482FD8" w:rsidP="00482FD8">
      <w:pPr>
        <w:rPr>
          <w:rFonts w:ascii="Times New Roman" w:hAnsi="Times New Roman"/>
          <w:sz w:val="28"/>
          <w:szCs w:val="28"/>
          <w:lang w:val="ru-RU"/>
        </w:rPr>
      </w:pPr>
      <w:r w:rsidRPr="00482FD8">
        <w:rPr>
          <w:rFonts w:ascii="Times New Roman" w:hAnsi="Times New Roman"/>
          <w:sz w:val="28"/>
          <w:szCs w:val="28"/>
          <w:lang w:val="ru-RU"/>
        </w:rPr>
        <w:t xml:space="preserve">Глава </w:t>
      </w:r>
      <w:proofErr w:type="spellStart"/>
      <w:r w:rsidR="00E96F88">
        <w:rPr>
          <w:rFonts w:ascii="Times New Roman" w:hAnsi="Times New Roman"/>
          <w:sz w:val="28"/>
          <w:szCs w:val="28"/>
          <w:lang w:val="ru-RU"/>
        </w:rPr>
        <w:t>Корниловского</w:t>
      </w:r>
      <w:proofErr w:type="spellEnd"/>
      <w:r w:rsidRPr="00482FD8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  <w:r w:rsidRPr="00482FD8">
        <w:rPr>
          <w:rFonts w:ascii="Times New Roman" w:hAnsi="Times New Roman"/>
          <w:sz w:val="28"/>
          <w:szCs w:val="28"/>
          <w:lang w:val="ru-RU"/>
        </w:rPr>
        <w:tab/>
        <w:t xml:space="preserve">         Председатель Совета депутатов</w:t>
      </w:r>
    </w:p>
    <w:p w:rsidR="00482FD8" w:rsidRPr="00482FD8" w:rsidRDefault="00482FD8" w:rsidP="00482FD8">
      <w:pPr>
        <w:tabs>
          <w:tab w:val="center" w:pos="4677"/>
        </w:tabs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82FD8">
        <w:rPr>
          <w:rFonts w:ascii="Times New Roman" w:hAnsi="Times New Roman"/>
          <w:sz w:val="28"/>
          <w:szCs w:val="28"/>
          <w:lang w:val="ru-RU"/>
        </w:rPr>
        <w:t>Болотнинского</w:t>
      </w:r>
      <w:proofErr w:type="spellEnd"/>
      <w:r w:rsidRPr="00482FD8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482FD8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   </w:t>
      </w:r>
      <w:proofErr w:type="spellStart"/>
      <w:r w:rsidR="00E96F88">
        <w:rPr>
          <w:rFonts w:ascii="Times New Roman" w:hAnsi="Times New Roman"/>
          <w:sz w:val="28"/>
          <w:szCs w:val="28"/>
          <w:lang w:val="ru-RU"/>
        </w:rPr>
        <w:t>Корниловского</w:t>
      </w:r>
      <w:proofErr w:type="spellEnd"/>
      <w:r w:rsidRPr="00482FD8">
        <w:rPr>
          <w:rFonts w:ascii="Times New Roman" w:hAnsi="Times New Roman"/>
          <w:sz w:val="28"/>
          <w:szCs w:val="28"/>
          <w:lang w:val="ru-RU"/>
        </w:rPr>
        <w:t xml:space="preserve"> сельсовета</w:t>
      </w:r>
    </w:p>
    <w:p w:rsidR="00482FD8" w:rsidRPr="00482FD8" w:rsidRDefault="00482FD8" w:rsidP="00482FD8">
      <w:pPr>
        <w:tabs>
          <w:tab w:val="center" w:pos="4677"/>
        </w:tabs>
        <w:rPr>
          <w:rFonts w:ascii="Times New Roman" w:hAnsi="Times New Roman"/>
          <w:sz w:val="28"/>
          <w:szCs w:val="28"/>
          <w:lang w:val="ru-RU"/>
        </w:rPr>
      </w:pPr>
      <w:r w:rsidRPr="00482FD8">
        <w:rPr>
          <w:rFonts w:ascii="Times New Roman" w:hAnsi="Times New Roman"/>
          <w:sz w:val="28"/>
          <w:szCs w:val="28"/>
          <w:lang w:val="ru-RU"/>
        </w:rPr>
        <w:t xml:space="preserve">Новосибирской области </w:t>
      </w:r>
      <w:r w:rsidRPr="00482FD8">
        <w:rPr>
          <w:rFonts w:ascii="Times New Roman" w:hAnsi="Times New Roman"/>
          <w:sz w:val="28"/>
          <w:szCs w:val="28"/>
          <w:lang w:val="ru-RU"/>
        </w:rPr>
        <w:tab/>
        <w:t xml:space="preserve">                             </w:t>
      </w:r>
      <w:proofErr w:type="spellStart"/>
      <w:r w:rsidRPr="00482FD8">
        <w:rPr>
          <w:rFonts w:ascii="Times New Roman" w:hAnsi="Times New Roman"/>
          <w:sz w:val="28"/>
          <w:szCs w:val="28"/>
          <w:lang w:val="ru-RU"/>
        </w:rPr>
        <w:t>Болотнинского</w:t>
      </w:r>
      <w:proofErr w:type="spellEnd"/>
      <w:r w:rsidRPr="00482FD8">
        <w:rPr>
          <w:rFonts w:ascii="Times New Roman" w:hAnsi="Times New Roman"/>
          <w:sz w:val="28"/>
          <w:szCs w:val="28"/>
          <w:lang w:val="ru-RU"/>
        </w:rPr>
        <w:t xml:space="preserve"> района</w:t>
      </w:r>
    </w:p>
    <w:p w:rsidR="00482FD8" w:rsidRPr="00482FD8" w:rsidRDefault="00482FD8" w:rsidP="00482FD8">
      <w:pPr>
        <w:tabs>
          <w:tab w:val="center" w:pos="4677"/>
        </w:tabs>
        <w:rPr>
          <w:rFonts w:ascii="Times New Roman" w:hAnsi="Times New Roman"/>
          <w:sz w:val="28"/>
          <w:szCs w:val="28"/>
          <w:lang w:val="ru-RU"/>
        </w:rPr>
      </w:pPr>
      <w:r w:rsidRPr="00482FD8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proofErr w:type="spellStart"/>
      <w:r w:rsidR="00E96F88">
        <w:rPr>
          <w:rFonts w:ascii="Times New Roman" w:hAnsi="Times New Roman"/>
          <w:sz w:val="28"/>
          <w:szCs w:val="28"/>
          <w:lang w:val="ru-RU"/>
        </w:rPr>
        <w:t>Н.В.Эйснер</w:t>
      </w:r>
      <w:proofErr w:type="spellEnd"/>
      <w:r w:rsidRPr="00482FD8">
        <w:rPr>
          <w:rFonts w:ascii="Times New Roman" w:hAnsi="Times New Roman"/>
          <w:sz w:val="28"/>
          <w:szCs w:val="28"/>
          <w:lang w:val="ru-RU"/>
        </w:rPr>
        <w:tab/>
        <w:t xml:space="preserve">                     </w:t>
      </w:r>
      <w:r w:rsidR="00321CC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96F88"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82FD8">
        <w:rPr>
          <w:rFonts w:ascii="Times New Roman" w:hAnsi="Times New Roman"/>
          <w:sz w:val="28"/>
          <w:szCs w:val="28"/>
          <w:lang w:val="ru-RU"/>
        </w:rPr>
        <w:t xml:space="preserve"> Новосибирской области</w:t>
      </w:r>
    </w:p>
    <w:p w:rsidR="00482FD8" w:rsidRPr="00482FD8" w:rsidRDefault="00482FD8" w:rsidP="00482FD8">
      <w:pPr>
        <w:tabs>
          <w:tab w:val="left" w:pos="6615"/>
        </w:tabs>
        <w:rPr>
          <w:rFonts w:ascii="Times New Roman" w:hAnsi="Times New Roman"/>
          <w:sz w:val="28"/>
          <w:szCs w:val="28"/>
          <w:lang w:val="ru-RU"/>
        </w:rPr>
      </w:pPr>
      <w:r w:rsidRPr="00482FD8">
        <w:rPr>
          <w:rFonts w:ascii="Times New Roman" w:hAnsi="Times New Roman"/>
          <w:sz w:val="28"/>
          <w:szCs w:val="28"/>
          <w:lang w:val="ru-RU"/>
        </w:rPr>
        <w:tab/>
      </w:r>
      <w:r w:rsidR="00E96F88">
        <w:rPr>
          <w:rFonts w:ascii="Times New Roman" w:hAnsi="Times New Roman"/>
          <w:sz w:val="28"/>
          <w:szCs w:val="28"/>
          <w:lang w:val="ru-RU"/>
        </w:rPr>
        <w:t>П.И.Антонов</w:t>
      </w: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482FD8" w:rsidRDefault="00482FD8" w:rsidP="00831992">
      <w:pPr>
        <w:pStyle w:val="1"/>
        <w:spacing w:before="52"/>
        <w:ind w:left="1483"/>
        <w:jc w:val="right"/>
        <w:rPr>
          <w:spacing w:val="-1"/>
          <w:lang w:val="ru-RU"/>
        </w:rPr>
      </w:pPr>
    </w:p>
    <w:p w:rsidR="001F5098" w:rsidRPr="00831992" w:rsidRDefault="001F5098">
      <w:pPr>
        <w:jc w:val="both"/>
        <w:rPr>
          <w:lang w:val="ru-RU"/>
        </w:rPr>
        <w:sectPr w:rsidR="001F5098" w:rsidRPr="00831992" w:rsidSect="009840C5">
          <w:type w:val="continuous"/>
          <w:pgSz w:w="11910" w:h="16840"/>
          <w:pgMar w:top="1134" w:right="567" w:bottom="1134" w:left="1418" w:header="720" w:footer="720" w:gutter="0"/>
          <w:cols w:space="720"/>
          <w:docGrid w:linePitch="299"/>
        </w:sectPr>
      </w:pPr>
    </w:p>
    <w:p w:rsidR="0038197D" w:rsidRPr="00752463" w:rsidRDefault="001C7BC3" w:rsidP="00321CCD">
      <w:pPr>
        <w:pStyle w:val="a3"/>
        <w:ind w:left="5868" w:right="104" w:firstLine="2546"/>
        <w:jc w:val="right"/>
        <w:rPr>
          <w:spacing w:val="-1"/>
          <w:sz w:val="26"/>
          <w:szCs w:val="26"/>
          <w:lang w:val="ru-RU"/>
        </w:rPr>
      </w:pPr>
      <w:proofErr w:type="gramStart"/>
      <w:r w:rsidRPr="00752463">
        <w:rPr>
          <w:spacing w:val="-1"/>
          <w:w w:val="95"/>
          <w:sz w:val="26"/>
          <w:szCs w:val="26"/>
          <w:lang w:val="ru-RU"/>
        </w:rPr>
        <w:lastRenderedPageBreak/>
        <w:t>Утвержден</w:t>
      </w:r>
      <w:proofErr w:type="gramEnd"/>
      <w:r w:rsidRPr="00752463">
        <w:rPr>
          <w:spacing w:val="21"/>
          <w:sz w:val="26"/>
          <w:szCs w:val="26"/>
          <w:lang w:val="ru-RU"/>
        </w:rPr>
        <w:t xml:space="preserve"> </w:t>
      </w:r>
      <w:r w:rsidR="000F7111" w:rsidRPr="00752463">
        <w:rPr>
          <w:spacing w:val="-1"/>
          <w:sz w:val="26"/>
          <w:szCs w:val="26"/>
          <w:lang w:val="ru-RU"/>
        </w:rPr>
        <w:t xml:space="preserve">решением </w:t>
      </w:r>
      <w:r w:rsidR="003B2E4F" w:rsidRPr="00752463">
        <w:rPr>
          <w:spacing w:val="-1"/>
          <w:sz w:val="26"/>
          <w:szCs w:val="26"/>
          <w:lang w:val="ru-RU"/>
        </w:rPr>
        <w:t xml:space="preserve">  </w:t>
      </w:r>
      <w:r w:rsidR="00E96F88">
        <w:rPr>
          <w:spacing w:val="-1"/>
          <w:sz w:val="26"/>
          <w:szCs w:val="26"/>
          <w:lang w:val="ru-RU"/>
        </w:rPr>
        <w:t>25</w:t>
      </w:r>
      <w:r w:rsidR="003B2E4F" w:rsidRPr="00752463">
        <w:rPr>
          <w:spacing w:val="-1"/>
          <w:sz w:val="26"/>
          <w:szCs w:val="26"/>
          <w:lang w:val="ru-RU"/>
        </w:rPr>
        <w:t>–ой сессии</w:t>
      </w:r>
    </w:p>
    <w:p w:rsidR="0038197D" w:rsidRPr="00752463" w:rsidRDefault="0038197D" w:rsidP="00321CCD">
      <w:pPr>
        <w:pStyle w:val="a3"/>
        <w:ind w:left="5868" w:right="104" w:firstLine="0"/>
        <w:rPr>
          <w:spacing w:val="-1"/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 xml:space="preserve">                        </w:t>
      </w:r>
      <w:r w:rsidR="00321CCD">
        <w:rPr>
          <w:spacing w:val="-1"/>
          <w:sz w:val="26"/>
          <w:szCs w:val="26"/>
          <w:lang w:val="ru-RU"/>
        </w:rPr>
        <w:t xml:space="preserve">   </w:t>
      </w:r>
      <w:r w:rsidRPr="00752463">
        <w:rPr>
          <w:spacing w:val="-1"/>
          <w:sz w:val="26"/>
          <w:szCs w:val="26"/>
          <w:lang w:val="ru-RU"/>
        </w:rPr>
        <w:t xml:space="preserve">  </w:t>
      </w:r>
      <w:r w:rsidR="000F7111" w:rsidRPr="00752463">
        <w:rPr>
          <w:spacing w:val="-1"/>
          <w:sz w:val="26"/>
          <w:szCs w:val="26"/>
          <w:lang w:val="ru-RU"/>
        </w:rPr>
        <w:t>Совета</w:t>
      </w:r>
      <w:r w:rsidRPr="00752463">
        <w:rPr>
          <w:spacing w:val="-1"/>
          <w:sz w:val="26"/>
          <w:szCs w:val="26"/>
          <w:lang w:val="ru-RU"/>
        </w:rPr>
        <w:t xml:space="preserve"> </w:t>
      </w:r>
      <w:r w:rsidR="003B2E4F" w:rsidRPr="00752463">
        <w:rPr>
          <w:spacing w:val="-1"/>
          <w:sz w:val="26"/>
          <w:szCs w:val="26"/>
          <w:lang w:val="ru-RU"/>
        </w:rPr>
        <w:t>д</w:t>
      </w:r>
      <w:r w:rsidR="000F7111" w:rsidRPr="00752463">
        <w:rPr>
          <w:spacing w:val="-1"/>
          <w:sz w:val="26"/>
          <w:szCs w:val="26"/>
          <w:lang w:val="ru-RU"/>
        </w:rPr>
        <w:t>е</w:t>
      </w:r>
      <w:r w:rsidRPr="00752463">
        <w:rPr>
          <w:spacing w:val="-1"/>
          <w:sz w:val="26"/>
          <w:szCs w:val="26"/>
          <w:lang w:val="ru-RU"/>
        </w:rPr>
        <w:t>пу</w:t>
      </w:r>
      <w:r w:rsidR="000F7111" w:rsidRPr="00752463">
        <w:rPr>
          <w:spacing w:val="-1"/>
          <w:sz w:val="26"/>
          <w:szCs w:val="26"/>
          <w:lang w:val="ru-RU"/>
        </w:rPr>
        <w:t>татов</w:t>
      </w:r>
      <w:r w:rsidR="001C7BC3" w:rsidRPr="00752463">
        <w:rPr>
          <w:spacing w:val="27"/>
          <w:sz w:val="26"/>
          <w:szCs w:val="26"/>
          <w:lang w:val="ru-RU"/>
        </w:rPr>
        <w:t xml:space="preserve"> </w:t>
      </w:r>
    </w:p>
    <w:p w:rsidR="001F5098" w:rsidRPr="00752463" w:rsidRDefault="0038197D" w:rsidP="00321CCD">
      <w:pPr>
        <w:pStyle w:val="a3"/>
        <w:ind w:right="104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 xml:space="preserve">                                                                                       </w:t>
      </w:r>
      <w:r w:rsidR="00321CCD">
        <w:rPr>
          <w:spacing w:val="-1"/>
          <w:sz w:val="26"/>
          <w:szCs w:val="26"/>
          <w:lang w:val="ru-RU"/>
        </w:rPr>
        <w:t xml:space="preserve">     </w:t>
      </w:r>
      <w:proofErr w:type="spellStart"/>
      <w:r w:rsidR="00E96F88">
        <w:rPr>
          <w:spacing w:val="-1"/>
          <w:sz w:val="26"/>
          <w:szCs w:val="26"/>
          <w:lang w:val="ru-RU"/>
        </w:rPr>
        <w:t>Корниловского</w:t>
      </w:r>
      <w:proofErr w:type="spellEnd"/>
      <w:r w:rsidR="001C7BC3" w:rsidRPr="00752463">
        <w:rPr>
          <w:spacing w:val="-1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сельсовета</w:t>
      </w:r>
    </w:p>
    <w:p w:rsidR="00AC5109" w:rsidRPr="00752463" w:rsidRDefault="00831992" w:rsidP="00321CCD">
      <w:pPr>
        <w:pStyle w:val="a3"/>
        <w:ind w:left="0" w:right="106" w:firstLine="0"/>
        <w:jc w:val="right"/>
        <w:rPr>
          <w:spacing w:val="55"/>
          <w:sz w:val="26"/>
          <w:szCs w:val="26"/>
          <w:lang w:val="ru-RU"/>
        </w:rPr>
      </w:pPr>
      <w:proofErr w:type="spellStart"/>
      <w:r w:rsidRPr="00752463">
        <w:rPr>
          <w:spacing w:val="-1"/>
          <w:sz w:val="26"/>
          <w:szCs w:val="26"/>
          <w:lang w:val="ru-RU"/>
        </w:rPr>
        <w:t>Болотнинского</w:t>
      </w:r>
      <w:proofErr w:type="spellEnd"/>
      <w:r w:rsidR="001C7BC3" w:rsidRPr="00752463">
        <w:rPr>
          <w:spacing w:val="-6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района</w:t>
      </w:r>
      <w:r w:rsidR="001C7BC3" w:rsidRPr="00752463">
        <w:rPr>
          <w:spacing w:val="55"/>
          <w:sz w:val="26"/>
          <w:szCs w:val="26"/>
          <w:lang w:val="ru-RU"/>
        </w:rPr>
        <w:t xml:space="preserve"> </w:t>
      </w:r>
    </w:p>
    <w:p w:rsidR="001F5098" w:rsidRPr="00752463" w:rsidRDefault="001C7BC3" w:rsidP="00321CCD">
      <w:pPr>
        <w:pStyle w:val="a3"/>
        <w:ind w:left="0" w:right="106" w:firstLine="0"/>
        <w:jc w:val="right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Новосибирской</w:t>
      </w:r>
      <w:r w:rsidRPr="00752463">
        <w:rPr>
          <w:spacing w:val="-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области</w:t>
      </w:r>
    </w:p>
    <w:p w:rsidR="001F5098" w:rsidRPr="00752463" w:rsidRDefault="0038197D">
      <w:pPr>
        <w:pStyle w:val="a3"/>
        <w:ind w:left="0" w:right="103" w:firstLine="0"/>
        <w:jc w:val="right"/>
        <w:rPr>
          <w:sz w:val="26"/>
          <w:szCs w:val="26"/>
          <w:lang w:val="ru-RU"/>
        </w:rPr>
      </w:pPr>
      <w:r w:rsidRPr="00752463">
        <w:rPr>
          <w:sz w:val="26"/>
          <w:szCs w:val="26"/>
          <w:lang w:val="ru-RU"/>
        </w:rPr>
        <w:t>№</w:t>
      </w:r>
      <w:r w:rsidR="001C7BC3" w:rsidRPr="00752463">
        <w:rPr>
          <w:spacing w:val="-1"/>
          <w:sz w:val="26"/>
          <w:szCs w:val="26"/>
          <w:lang w:val="ru-RU"/>
        </w:rPr>
        <w:t xml:space="preserve"> </w:t>
      </w:r>
      <w:r w:rsidR="00E96F88">
        <w:rPr>
          <w:spacing w:val="-1"/>
          <w:sz w:val="26"/>
          <w:szCs w:val="26"/>
          <w:lang w:val="ru-RU"/>
        </w:rPr>
        <w:t>82</w:t>
      </w:r>
      <w:r w:rsidRPr="00752463">
        <w:rPr>
          <w:sz w:val="26"/>
          <w:szCs w:val="26"/>
          <w:lang w:val="ru-RU"/>
        </w:rPr>
        <w:t xml:space="preserve"> от </w:t>
      </w:r>
      <w:r w:rsidR="008C6E99">
        <w:rPr>
          <w:sz w:val="26"/>
          <w:szCs w:val="26"/>
          <w:lang w:val="ru-RU"/>
        </w:rPr>
        <w:t>1</w:t>
      </w:r>
      <w:r w:rsidR="00E96F88">
        <w:rPr>
          <w:sz w:val="26"/>
          <w:szCs w:val="26"/>
          <w:lang w:val="ru-RU"/>
        </w:rPr>
        <w:t>5</w:t>
      </w:r>
      <w:r w:rsidR="008C6E99">
        <w:rPr>
          <w:sz w:val="26"/>
          <w:szCs w:val="26"/>
          <w:lang w:val="ru-RU"/>
        </w:rPr>
        <w:t>.0</w:t>
      </w:r>
      <w:r w:rsidR="00E96F88">
        <w:rPr>
          <w:sz w:val="26"/>
          <w:szCs w:val="26"/>
          <w:lang w:val="ru-RU"/>
        </w:rPr>
        <w:t>6</w:t>
      </w:r>
      <w:r w:rsidR="008C6E99">
        <w:rPr>
          <w:sz w:val="26"/>
          <w:szCs w:val="26"/>
          <w:lang w:val="ru-RU"/>
        </w:rPr>
        <w:t>.202</w:t>
      </w:r>
      <w:r w:rsidR="00E96F88">
        <w:rPr>
          <w:sz w:val="26"/>
          <w:szCs w:val="26"/>
          <w:lang w:val="ru-RU"/>
        </w:rPr>
        <w:t>2</w:t>
      </w:r>
    </w:p>
    <w:p w:rsidR="001F5098" w:rsidRPr="00752463" w:rsidRDefault="001F5098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F5098" w:rsidRPr="00752463" w:rsidRDefault="001F5098">
      <w:pPr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1F5098" w:rsidRPr="00752463" w:rsidRDefault="001C7BC3">
      <w:pPr>
        <w:pStyle w:val="1"/>
        <w:ind w:left="1951" w:right="1955"/>
        <w:jc w:val="center"/>
        <w:rPr>
          <w:b w:val="0"/>
          <w:bCs w:val="0"/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Порядок</w:t>
      </w:r>
    </w:p>
    <w:p w:rsidR="001F5098" w:rsidRPr="00752463" w:rsidRDefault="001C7BC3">
      <w:pPr>
        <w:ind w:left="170" w:right="177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предоставления</w:t>
      </w:r>
      <w:r w:rsidRPr="00752463">
        <w:rPr>
          <w:rFonts w:ascii="Times New Roman" w:hAnsi="Times New Roman"/>
          <w:b/>
          <w:spacing w:val="-4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компенсационного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места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z w:val="26"/>
          <w:szCs w:val="26"/>
          <w:lang w:val="ru-RU"/>
        </w:rPr>
        <w:t>на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размещение</w:t>
      </w:r>
      <w:r w:rsidRPr="00752463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нестационарного</w:t>
      </w:r>
      <w:r w:rsidRPr="00752463">
        <w:rPr>
          <w:rFonts w:ascii="Times New Roman" w:hAnsi="Times New Roman"/>
          <w:b/>
          <w:spacing w:val="55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торгового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объекта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z w:val="26"/>
          <w:szCs w:val="26"/>
          <w:lang w:val="ru-RU"/>
        </w:rPr>
        <w:t>на</w:t>
      </w:r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территории</w:t>
      </w:r>
      <w:r w:rsidRPr="00752463">
        <w:rPr>
          <w:rFonts w:ascii="Times New Roman" w:hAnsi="Times New Roman"/>
          <w:b/>
          <w:spacing w:val="-2"/>
          <w:sz w:val="26"/>
          <w:szCs w:val="26"/>
          <w:lang w:val="ru-RU"/>
        </w:rPr>
        <w:t xml:space="preserve"> </w:t>
      </w:r>
      <w:proofErr w:type="spellStart"/>
      <w:r w:rsidR="00E96F88">
        <w:rPr>
          <w:rFonts w:ascii="Times New Roman" w:hAnsi="Times New Roman"/>
          <w:b/>
          <w:spacing w:val="-1"/>
          <w:sz w:val="26"/>
          <w:szCs w:val="26"/>
          <w:lang w:val="ru-RU"/>
        </w:rPr>
        <w:t>Корниловского</w:t>
      </w:r>
      <w:proofErr w:type="spellEnd"/>
      <w:r w:rsidRPr="00752463">
        <w:rPr>
          <w:rFonts w:ascii="Times New Roman" w:hAnsi="Times New Roman"/>
          <w:b/>
          <w:spacing w:val="-3"/>
          <w:sz w:val="26"/>
          <w:szCs w:val="26"/>
          <w:lang w:val="ru-RU"/>
        </w:rPr>
        <w:t xml:space="preserve"> </w:t>
      </w: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>сельсовета</w:t>
      </w:r>
    </w:p>
    <w:p w:rsidR="001F5098" w:rsidRPr="00752463" w:rsidRDefault="0038197D" w:rsidP="0038197D">
      <w:pPr>
        <w:ind w:right="195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                    </w:t>
      </w:r>
      <w:proofErr w:type="spellStart"/>
      <w:r w:rsidR="00831992" w:rsidRPr="00752463">
        <w:rPr>
          <w:rFonts w:ascii="Times New Roman" w:hAnsi="Times New Roman"/>
          <w:b/>
          <w:spacing w:val="-1"/>
          <w:sz w:val="26"/>
          <w:szCs w:val="26"/>
        </w:rPr>
        <w:t>Болотнинского</w:t>
      </w:r>
      <w:proofErr w:type="spellEnd"/>
      <w:r w:rsidR="001C7BC3" w:rsidRPr="00752463">
        <w:rPr>
          <w:rFonts w:ascii="Times New Roman" w:hAnsi="Times New Roman"/>
          <w:b/>
          <w:spacing w:val="-3"/>
          <w:sz w:val="26"/>
          <w:szCs w:val="26"/>
        </w:rPr>
        <w:t xml:space="preserve"> </w:t>
      </w:r>
      <w:proofErr w:type="spellStart"/>
      <w:r w:rsidR="001C7BC3" w:rsidRPr="00752463">
        <w:rPr>
          <w:rFonts w:ascii="Times New Roman" w:hAnsi="Times New Roman"/>
          <w:b/>
          <w:spacing w:val="-1"/>
          <w:sz w:val="26"/>
          <w:szCs w:val="26"/>
        </w:rPr>
        <w:t>района</w:t>
      </w:r>
      <w:proofErr w:type="spellEnd"/>
      <w:r w:rsidR="001C7BC3" w:rsidRPr="00752463">
        <w:rPr>
          <w:rFonts w:ascii="Times New Roman" w:hAnsi="Times New Roman"/>
          <w:b/>
          <w:spacing w:val="-2"/>
          <w:sz w:val="26"/>
          <w:szCs w:val="26"/>
        </w:rPr>
        <w:t xml:space="preserve"> </w:t>
      </w:r>
      <w:proofErr w:type="spellStart"/>
      <w:r w:rsidR="001C7BC3" w:rsidRPr="00752463">
        <w:rPr>
          <w:rFonts w:ascii="Times New Roman" w:hAnsi="Times New Roman"/>
          <w:b/>
          <w:spacing w:val="-1"/>
          <w:sz w:val="26"/>
          <w:szCs w:val="26"/>
        </w:rPr>
        <w:t>Новосибирской</w:t>
      </w:r>
      <w:proofErr w:type="spellEnd"/>
      <w:r w:rsidRPr="00752463">
        <w:rPr>
          <w:rFonts w:ascii="Times New Roman" w:hAnsi="Times New Roman"/>
          <w:b/>
          <w:spacing w:val="-1"/>
          <w:sz w:val="26"/>
          <w:szCs w:val="26"/>
          <w:lang w:val="ru-RU"/>
        </w:rPr>
        <w:t xml:space="preserve"> </w:t>
      </w:r>
      <w:proofErr w:type="spellStart"/>
      <w:r w:rsidR="001C7BC3" w:rsidRPr="00752463">
        <w:rPr>
          <w:rFonts w:ascii="Times New Roman" w:hAnsi="Times New Roman"/>
          <w:b/>
          <w:sz w:val="26"/>
          <w:szCs w:val="26"/>
        </w:rPr>
        <w:t>области</w:t>
      </w:r>
      <w:proofErr w:type="spellEnd"/>
    </w:p>
    <w:p w:rsidR="001F5098" w:rsidRPr="00752463" w:rsidRDefault="001F509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5098" w:rsidRPr="00752463" w:rsidRDefault="001F5098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246"/>
        </w:tabs>
        <w:ind w:right="111" w:firstLine="708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Порядок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разработан</w:t>
      </w:r>
      <w:r w:rsidRPr="00752463">
        <w:rPr>
          <w:spacing w:val="12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с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целью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сохранения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прав</w:t>
      </w:r>
      <w:r w:rsidRPr="00752463">
        <w:rPr>
          <w:spacing w:val="1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хозяйствующего</w:t>
      </w:r>
      <w:r w:rsidRPr="00752463">
        <w:rPr>
          <w:spacing w:val="3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субъекта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размещение</w:t>
      </w:r>
      <w:r w:rsidRPr="00752463">
        <w:rPr>
          <w:spacing w:val="4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нестационарного</w:t>
      </w:r>
      <w:r w:rsidRPr="00752463">
        <w:rPr>
          <w:spacing w:val="4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объекта</w:t>
      </w:r>
      <w:r w:rsidRPr="00752463">
        <w:rPr>
          <w:spacing w:val="4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путем</w:t>
      </w:r>
      <w:r w:rsidRPr="00752463">
        <w:rPr>
          <w:spacing w:val="30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предоставления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компенсационного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места,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случае</w:t>
      </w:r>
      <w:r w:rsidRPr="00752463">
        <w:rPr>
          <w:spacing w:val="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необходимости</w:t>
      </w:r>
      <w:r w:rsidRPr="00752463">
        <w:rPr>
          <w:spacing w:val="10"/>
          <w:sz w:val="26"/>
          <w:szCs w:val="26"/>
          <w:lang w:val="ru-RU"/>
        </w:rPr>
        <w:t xml:space="preserve"> </w:t>
      </w:r>
      <w:r w:rsidRPr="00752463">
        <w:rPr>
          <w:spacing w:val="-2"/>
          <w:sz w:val="26"/>
          <w:szCs w:val="26"/>
          <w:lang w:val="ru-RU"/>
        </w:rPr>
        <w:t>исключения</w:t>
      </w:r>
      <w:r w:rsidRPr="00752463">
        <w:rPr>
          <w:spacing w:val="5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существующего</w:t>
      </w:r>
      <w:r w:rsidRPr="00752463">
        <w:rPr>
          <w:spacing w:val="2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3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из</w:t>
      </w:r>
      <w:r w:rsidRPr="00752463">
        <w:rPr>
          <w:spacing w:val="2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схемы</w:t>
      </w:r>
      <w:r w:rsidRPr="00752463">
        <w:rPr>
          <w:spacing w:val="2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3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нестационарных</w:t>
      </w:r>
      <w:r w:rsidRPr="00752463">
        <w:rPr>
          <w:spacing w:val="3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торговых</w:t>
      </w:r>
      <w:r w:rsidRPr="00752463">
        <w:rPr>
          <w:spacing w:val="36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объектов,</w:t>
      </w:r>
      <w:r w:rsidRPr="00752463">
        <w:rPr>
          <w:spacing w:val="16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а</w:t>
      </w:r>
      <w:r w:rsidRPr="00752463">
        <w:rPr>
          <w:spacing w:val="1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также</w:t>
      </w:r>
      <w:r w:rsidRPr="00752463">
        <w:rPr>
          <w:spacing w:val="13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с</w:t>
      </w:r>
      <w:r w:rsidRPr="00752463">
        <w:rPr>
          <w:spacing w:val="1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целью</w:t>
      </w:r>
      <w:r w:rsidRPr="00752463">
        <w:rPr>
          <w:spacing w:val="1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создания</w:t>
      </w:r>
      <w:r w:rsidRPr="00752463">
        <w:rPr>
          <w:spacing w:val="1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условий</w:t>
      </w:r>
      <w:r w:rsidRPr="00752463">
        <w:rPr>
          <w:spacing w:val="1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организации</w:t>
      </w:r>
      <w:r w:rsidRPr="00752463">
        <w:rPr>
          <w:spacing w:val="15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и</w:t>
      </w:r>
      <w:r w:rsidRPr="00752463">
        <w:rPr>
          <w:spacing w:val="1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качества</w:t>
      </w:r>
      <w:r w:rsidRPr="00752463">
        <w:rPr>
          <w:spacing w:val="1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4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обслуживания.</w:t>
      </w: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412"/>
        </w:tabs>
        <w:ind w:right="112" w:firstLine="708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Порядок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определяет</w:t>
      </w:r>
      <w:r w:rsidRPr="00752463">
        <w:rPr>
          <w:spacing w:val="3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процедуру</w:t>
      </w:r>
      <w:r w:rsidRPr="00752463">
        <w:rPr>
          <w:spacing w:val="32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и</w:t>
      </w:r>
      <w:r w:rsidRPr="00752463">
        <w:rPr>
          <w:spacing w:val="3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сроки</w:t>
      </w:r>
      <w:r w:rsidRPr="00752463">
        <w:rPr>
          <w:spacing w:val="3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предоставления</w:t>
      </w:r>
      <w:r w:rsidRPr="00752463">
        <w:rPr>
          <w:spacing w:val="4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компенсационного</w:t>
      </w:r>
      <w:r w:rsidRPr="00752463">
        <w:rPr>
          <w:spacing w:val="3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3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для</w:t>
      </w:r>
      <w:r w:rsidRPr="00752463">
        <w:rPr>
          <w:spacing w:val="3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3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нестационарного</w:t>
      </w:r>
      <w:r w:rsidRPr="00752463">
        <w:rPr>
          <w:spacing w:val="3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3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объекта</w:t>
      </w:r>
      <w:r w:rsidRPr="00752463">
        <w:rPr>
          <w:spacing w:val="37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5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территории</w:t>
      </w:r>
      <w:r w:rsidRPr="00752463">
        <w:rPr>
          <w:spacing w:val="53"/>
          <w:sz w:val="26"/>
          <w:szCs w:val="26"/>
          <w:lang w:val="ru-RU"/>
        </w:rPr>
        <w:t xml:space="preserve"> </w:t>
      </w:r>
      <w:proofErr w:type="spellStart"/>
      <w:r w:rsidR="00E96F88">
        <w:rPr>
          <w:spacing w:val="-1"/>
          <w:sz w:val="26"/>
          <w:szCs w:val="26"/>
          <w:lang w:val="ru-RU"/>
        </w:rPr>
        <w:t>Корниловского</w:t>
      </w:r>
      <w:proofErr w:type="spellEnd"/>
      <w:r w:rsidRPr="00752463">
        <w:rPr>
          <w:spacing w:val="5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сельсовета</w:t>
      </w:r>
      <w:r w:rsidRPr="00752463">
        <w:rPr>
          <w:spacing w:val="54"/>
          <w:sz w:val="26"/>
          <w:szCs w:val="26"/>
          <w:lang w:val="ru-RU"/>
        </w:rPr>
        <w:t xml:space="preserve"> </w:t>
      </w:r>
      <w:proofErr w:type="spellStart"/>
      <w:r w:rsidR="00831992" w:rsidRPr="00752463">
        <w:rPr>
          <w:spacing w:val="-1"/>
          <w:sz w:val="26"/>
          <w:szCs w:val="26"/>
          <w:lang w:val="ru-RU"/>
        </w:rPr>
        <w:t>Болотнинского</w:t>
      </w:r>
      <w:proofErr w:type="spellEnd"/>
      <w:r w:rsidRPr="00752463">
        <w:rPr>
          <w:spacing w:val="53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района</w:t>
      </w:r>
      <w:r w:rsidRPr="00752463">
        <w:rPr>
          <w:spacing w:val="3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Новосибирской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области.</w:t>
      </w: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456"/>
        </w:tabs>
        <w:ind w:right="109" w:firstLine="720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Предоставление</w:t>
      </w:r>
      <w:r w:rsidRPr="00752463">
        <w:rPr>
          <w:spacing w:val="6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компенсационного</w:t>
      </w:r>
      <w:r w:rsidRPr="00752463">
        <w:rPr>
          <w:spacing w:val="6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6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6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размещение</w:t>
      </w:r>
      <w:r w:rsidRPr="00752463">
        <w:rPr>
          <w:spacing w:val="32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нестационарного</w:t>
      </w:r>
      <w:r w:rsidRPr="00752463">
        <w:rPr>
          <w:spacing w:val="4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4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объекта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осуществляется</w:t>
      </w:r>
      <w:r w:rsidRPr="00752463">
        <w:rPr>
          <w:spacing w:val="4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администрацией</w:t>
      </w:r>
      <w:r w:rsidRPr="00752463">
        <w:rPr>
          <w:spacing w:val="49"/>
          <w:sz w:val="26"/>
          <w:szCs w:val="26"/>
          <w:lang w:val="ru-RU"/>
        </w:rPr>
        <w:t xml:space="preserve"> </w:t>
      </w:r>
      <w:proofErr w:type="spellStart"/>
      <w:r w:rsidR="00E96F88">
        <w:rPr>
          <w:spacing w:val="-1"/>
          <w:sz w:val="26"/>
          <w:szCs w:val="26"/>
          <w:lang w:val="ru-RU"/>
        </w:rPr>
        <w:t>Корниловского</w:t>
      </w:r>
      <w:proofErr w:type="spellEnd"/>
      <w:r w:rsidRPr="00752463">
        <w:rPr>
          <w:spacing w:val="1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сельсовета</w:t>
      </w:r>
      <w:r w:rsidRPr="00752463">
        <w:rPr>
          <w:spacing w:val="14"/>
          <w:sz w:val="26"/>
          <w:szCs w:val="26"/>
          <w:lang w:val="ru-RU"/>
        </w:rPr>
        <w:t xml:space="preserve"> </w:t>
      </w:r>
      <w:proofErr w:type="spellStart"/>
      <w:r w:rsidR="00831992" w:rsidRPr="00752463">
        <w:rPr>
          <w:spacing w:val="-1"/>
          <w:sz w:val="26"/>
          <w:szCs w:val="26"/>
          <w:lang w:val="ru-RU"/>
        </w:rPr>
        <w:t>Болотнинского</w:t>
      </w:r>
      <w:proofErr w:type="spellEnd"/>
      <w:r w:rsidRPr="00752463">
        <w:rPr>
          <w:spacing w:val="13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района</w:t>
      </w:r>
      <w:r w:rsidRPr="00752463">
        <w:rPr>
          <w:spacing w:val="2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Новосибирской</w:t>
      </w:r>
      <w:r w:rsidRPr="00752463">
        <w:rPr>
          <w:spacing w:val="1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области</w:t>
      </w:r>
      <w:r w:rsidRPr="00752463">
        <w:rPr>
          <w:spacing w:val="1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(далее</w:t>
      </w:r>
      <w:r w:rsidRPr="00752463">
        <w:rPr>
          <w:spacing w:val="14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–</w:t>
      </w:r>
      <w:r w:rsidRPr="00752463">
        <w:rPr>
          <w:spacing w:val="4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Администрация)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соответствии</w:t>
      </w:r>
      <w:r w:rsidRPr="00752463">
        <w:rPr>
          <w:spacing w:val="12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с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утвержденной</w:t>
      </w:r>
      <w:r w:rsidRPr="00752463">
        <w:rPr>
          <w:spacing w:val="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схемой</w:t>
      </w:r>
      <w:r w:rsidRPr="00752463">
        <w:rPr>
          <w:spacing w:val="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32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нестационарных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торговых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объектов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(далее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–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Схема).</w:t>
      </w: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138"/>
        </w:tabs>
        <w:ind w:right="112" w:firstLine="708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Компенсационное</w:t>
      </w:r>
      <w:r w:rsidRPr="00752463">
        <w:rPr>
          <w:spacing w:val="4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место</w:t>
      </w:r>
      <w:r w:rsidRPr="00752463">
        <w:rPr>
          <w:spacing w:val="4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предоставляется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по</w:t>
      </w:r>
      <w:r w:rsidRPr="00752463">
        <w:rPr>
          <w:spacing w:val="4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выбору</w:t>
      </w:r>
      <w:r w:rsidRPr="00752463">
        <w:rPr>
          <w:spacing w:val="42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хозяйствующего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субъекта</w:t>
      </w:r>
      <w:r w:rsidRPr="00752463">
        <w:rPr>
          <w:spacing w:val="2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из</w:t>
      </w:r>
      <w:r w:rsidRPr="00752463">
        <w:rPr>
          <w:spacing w:val="2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числа</w:t>
      </w:r>
      <w:r w:rsidRPr="00752463">
        <w:rPr>
          <w:spacing w:val="2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свободных</w:t>
      </w:r>
      <w:r w:rsidRPr="00752463">
        <w:rPr>
          <w:spacing w:val="26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от</w:t>
      </w:r>
      <w:r w:rsidRPr="00752463">
        <w:rPr>
          <w:spacing w:val="2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прав</w:t>
      </w:r>
      <w:r w:rsidRPr="00752463">
        <w:rPr>
          <w:spacing w:val="2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третьих</w:t>
      </w:r>
      <w:r w:rsidRPr="00752463">
        <w:rPr>
          <w:spacing w:val="26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лиц</w:t>
      </w:r>
      <w:r w:rsidRPr="00752463">
        <w:rPr>
          <w:spacing w:val="2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</w:t>
      </w:r>
      <w:r w:rsidRPr="00752463">
        <w:rPr>
          <w:spacing w:val="2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34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нестационарных</w:t>
      </w:r>
      <w:r w:rsidRPr="00752463">
        <w:rPr>
          <w:spacing w:val="3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торговых</w:t>
      </w:r>
      <w:r w:rsidRPr="00752463">
        <w:rPr>
          <w:spacing w:val="3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объектов,</w:t>
      </w:r>
      <w:r w:rsidRPr="00752463">
        <w:rPr>
          <w:spacing w:val="3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включенных</w:t>
      </w:r>
      <w:r w:rsidRPr="00752463">
        <w:rPr>
          <w:spacing w:val="37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3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Схему,</w:t>
      </w:r>
      <w:r w:rsidRPr="00752463">
        <w:rPr>
          <w:spacing w:val="3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или</w:t>
      </w:r>
      <w:r w:rsidRPr="00752463">
        <w:rPr>
          <w:spacing w:val="3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путем</w:t>
      </w:r>
      <w:r w:rsidRPr="00752463">
        <w:rPr>
          <w:spacing w:val="32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включения</w:t>
      </w:r>
      <w:r w:rsidRPr="00752463">
        <w:rPr>
          <w:spacing w:val="35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Схему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нового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3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3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нестационарного</w:t>
      </w:r>
      <w:r w:rsidRPr="00752463">
        <w:rPr>
          <w:spacing w:val="3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43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объекта.</w:t>
      </w: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148"/>
        </w:tabs>
        <w:ind w:right="113" w:firstLine="708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Право</w:t>
      </w:r>
      <w:r w:rsidRPr="00752463">
        <w:rPr>
          <w:spacing w:val="5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5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осуществление</w:t>
      </w:r>
      <w:r w:rsidRPr="00752463">
        <w:rPr>
          <w:spacing w:val="5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торговой</w:t>
      </w:r>
      <w:r w:rsidRPr="00752463">
        <w:rPr>
          <w:spacing w:val="5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деятельности</w:t>
      </w:r>
      <w:r w:rsidRPr="00752463">
        <w:rPr>
          <w:spacing w:val="55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5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компенсационном</w:t>
      </w:r>
      <w:r w:rsidRPr="00752463">
        <w:rPr>
          <w:spacing w:val="4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месте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предоставляется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срок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действия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договора</w:t>
      </w:r>
      <w:r w:rsidRPr="00752463">
        <w:rPr>
          <w:spacing w:val="-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размещение,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заключенного</w:t>
      </w:r>
      <w:r w:rsidRPr="00752463">
        <w:rPr>
          <w:spacing w:val="47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4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отношении</w:t>
      </w:r>
      <w:r w:rsidRPr="00752463">
        <w:rPr>
          <w:spacing w:val="4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4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размещения</w:t>
      </w:r>
      <w:r w:rsidRPr="00752463">
        <w:rPr>
          <w:spacing w:val="4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нестационарного</w:t>
      </w:r>
      <w:r w:rsidRPr="00752463">
        <w:rPr>
          <w:spacing w:val="4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торгового</w:t>
      </w:r>
      <w:r w:rsidRPr="00752463">
        <w:rPr>
          <w:spacing w:val="4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объекта,</w:t>
      </w:r>
      <w:r w:rsidRPr="00752463">
        <w:rPr>
          <w:spacing w:val="5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которое</w:t>
      </w:r>
      <w:r w:rsidRPr="00752463">
        <w:rPr>
          <w:spacing w:val="43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предполагается</w:t>
      </w:r>
      <w:r w:rsidRPr="00752463">
        <w:rPr>
          <w:spacing w:val="-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исключить</w:t>
      </w:r>
      <w:r w:rsidRPr="00752463">
        <w:rPr>
          <w:spacing w:val="-10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из</w:t>
      </w:r>
      <w:r w:rsidRPr="00752463">
        <w:rPr>
          <w:spacing w:val="-1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Схемы.</w:t>
      </w:r>
    </w:p>
    <w:p w:rsidR="001F5098" w:rsidRPr="00752463" w:rsidRDefault="001C7BC3">
      <w:pPr>
        <w:pStyle w:val="a3"/>
        <w:numPr>
          <w:ilvl w:val="1"/>
          <w:numId w:val="2"/>
        </w:numPr>
        <w:tabs>
          <w:tab w:val="left" w:pos="1090"/>
        </w:tabs>
        <w:ind w:right="110" w:firstLine="708"/>
        <w:jc w:val="both"/>
        <w:rPr>
          <w:sz w:val="26"/>
          <w:szCs w:val="26"/>
          <w:lang w:val="ru-RU"/>
        </w:rPr>
      </w:pPr>
      <w:r w:rsidRPr="00752463">
        <w:rPr>
          <w:spacing w:val="-1"/>
          <w:sz w:val="26"/>
          <w:szCs w:val="26"/>
          <w:lang w:val="ru-RU"/>
        </w:rPr>
        <w:t>Предоставление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компенсационного</w:t>
      </w:r>
      <w:r w:rsidRPr="00752463">
        <w:rPr>
          <w:spacing w:val="-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осуществляется</w:t>
      </w:r>
      <w:r w:rsidRPr="00752463">
        <w:rPr>
          <w:spacing w:val="-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на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основании</w:t>
      </w:r>
      <w:r w:rsidRPr="00752463">
        <w:rPr>
          <w:spacing w:val="4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заявления</w:t>
      </w:r>
      <w:r w:rsidRPr="00752463">
        <w:rPr>
          <w:spacing w:val="6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хозяйствующего</w:t>
      </w:r>
      <w:r w:rsidRPr="00752463">
        <w:rPr>
          <w:spacing w:val="6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субъекта</w:t>
      </w:r>
      <w:r w:rsidRPr="00752463">
        <w:rPr>
          <w:spacing w:val="66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с</w:t>
      </w:r>
      <w:r w:rsidRPr="00752463">
        <w:rPr>
          <w:spacing w:val="64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указанием</w:t>
      </w:r>
      <w:r w:rsidRPr="00752463">
        <w:rPr>
          <w:spacing w:val="6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такого</w:t>
      </w:r>
      <w:r w:rsidRPr="00752463">
        <w:rPr>
          <w:spacing w:val="6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63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6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Схеме</w:t>
      </w:r>
      <w:r w:rsidRPr="00752463">
        <w:rPr>
          <w:spacing w:val="6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или</w:t>
      </w:r>
      <w:r w:rsidRPr="00752463">
        <w:rPr>
          <w:spacing w:val="45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места</w:t>
      </w:r>
      <w:r w:rsidRPr="00752463">
        <w:rPr>
          <w:spacing w:val="6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для</w:t>
      </w:r>
      <w:r w:rsidRPr="00752463">
        <w:rPr>
          <w:spacing w:val="68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включения</w:t>
      </w:r>
      <w:r w:rsidRPr="00752463">
        <w:rPr>
          <w:spacing w:val="69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6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Схему,</w:t>
      </w:r>
      <w:r w:rsidRPr="00752463">
        <w:rPr>
          <w:sz w:val="26"/>
          <w:szCs w:val="26"/>
          <w:lang w:val="ru-RU"/>
        </w:rPr>
        <w:t xml:space="preserve">  </w:t>
      </w:r>
      <w:r w:rsidRPr="00752463">
        <w:rPr>
          <w:spacing w:val="-1"/>
          <w:sz w:val="26"/>
          <w:szCs w:val="26"/>
          <w:lang w:val="ru-RU"/>
        </w:rPr>
        <w:t>направленного</w:t>
      </w:r>
      <w:r w:rsidRPr="00752463">
        <w:rPr>
          <w:spacing w:val="69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в</w:t>
      </w:r>
      <w:r w:rsidRPr="00752463">
        <w:rPr>
          <w:spacing w:val="6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администрацию</w:t>
      </w:r>
      <w:r w:rsidRPr="00752463">
        <w:rPr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по</w:t>
      </w:r>
      <w:r w:rsidRPr="00752463">
        <w:rPr>
          <w:spacing w:val="6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адресу:</w:t>
      </w:r>
      <w:r w:rsidRPr="00752463">
        <w:rPr>
          <w:spacing w:val="55"/>
          <w:w w:val="99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Новосибирская</w:t>
      </w:r>
      <w:r w:rsidRPr="00752463">
        <w:rPr>
          <w:spacing w:val="61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область,</w:t>
      </w:r>
      <w:r w:rsidRPr="00752463">
        <w:rPr>
          <w:spacing w:val="60"/>
          <w:sz w:val="26"/>
          <w:szCs w:val="26"/>
          <w:lang w:val="ru-RU"/>
        </w:rPr>
        <w:t xml:space="preserve"> </w:t>
      </w:r>
      <w:proofErr w:type="spellStart"/>
      <w:r w:rsidR="00831992" w:rsidRPr="00752463">
        <w:rPr>
          <w:spacing w:val="-1"/>
          <w:sz w:val="26"/>
          <w:szCs w:val="26"/>
          <w:lang w:val="ru-RU"/>
        </w:rPr>
        <w:t>Болотнинский</w:t>
      </w:r>
      <w:proofErr w:type="spellEnd"/>
      <w:r w:rsidRPr="00752463">
        <w:rPr>
          <w:spacing w:val="58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район,</w:t>
      </w:r>
      <w:r w:rsidRPr="00752463">
        <w:rPr>
          <w:spacing w:val="60"/>
          <w:sz w:val="26"/>
          <w:szCs w:val="26"/>
          <w:lang w:val="ru-RU"/>
        </w:rPr>
        <w:t xml:space="preserve"> </w:t>
      </w:r>
      <w:proofErr w:type="spellStart"/>
      <w:r w:rsidRPr="00752463">
        <w:rPr>
          <w:spacing w:val="-1"/>
          <w:sz w:val="26"/>
          <w:szCs w:val="26"/>
          <w:lang w:val="ru-RU"/>
        </w:rPr>
        <w:t>с</w:t>
      </w:r>
      <w:proofErr w:type="gramStart"/>
      <w:r w:rsidRPr="00752463">
        <w:rPr>
          <w:spacing w:val="-1"/>
          <w:sz w:val="26"/>
          <w:szCs w:val="26"/>
          <w:lang w:val="ru-RU"/>
        </w:rPr>
        <w:t>.</w:t>
      </w:r>
      <w:r w:rsidR="00E96F88">
        <w:rPr>
          <w:spacing w:val="-1"/>
          <w:sz w:val="26"/>
          <w:szCs w:val="26"/>
          <w:lang w:val="ru-RU"/>
        </w:rPr>
        <w:t>К</w:t>
      </w:r>
      <w:proofErr w:type="gramEnd"/>
      <w:r w:rsidR="00E96F88">
        <w:rPr>
          <w:spacing w:val="-1"/>
          <w:sz w:val="26"/>
          <w:szCs w:val="26"/>
          <w:lang w:val="ru-RU"/>
        </w:rPr>
        <w:t>орнилово</w:t>
      </w:r>
      <w:proofErr w:type="spellEnd"/>
      <w:r w:rsidRPr="00752463">
        <w:rPr>
          <w:spacing w:val="-1"/>
          <w:sz w:val="26"/>
          <w:szCs w:val="26"/>
          <w:lang w:val="ru-RU"/>
        </w:rPr>
        <w:t>,</w:t>
      </w:r>
      <w:r w:rsidRPr="00752463">
        <w:rPr>
          <w:spacing w:val="62"/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ул.</w:t>
      </w:r>
      <w:r w:rsidRPr="00752463">
        <w:rPr>
          <w:spacing w:val="59"/>
          <w:sz w:val="26"/>
          <w:szCs w:val="26"/>
          <w:lang w:val="ru-RU"/>
        </w:rPr>
        <w:t xml:space="preserve"> </w:t>
      </w:r>
      <w:r w:rsidR="00E96F88">
        <w:rPr>
          <w:spacing w:val="59"/>
          <w:sz w:val="26"/>
          <w:szCs w:val="26"/>
          <w:lang w:val="ru-RU"/>
        </w:rPr>
        <w:t>Новая</w:t>
      </w:r>
      <w:r w:rsidRPr="00752463">
        <w:rPr>
          <w:spacing w:val="-1"/>
          <w:sz w:val="26"/>
          <w:szCs w:val="26"/>
          <w:lang w:val="ru-RU"/>
        </w:rPr>
        <w:t>,</w:t>
      </w:r>
      <w:r w:rsidRPr="00752463">
        <w:rPr>
          <w:spacing w:val="43"/>
          <w:sz w:val="26"/>
          <w:szCs w:val="26"/>
          <w:lang w:val="ru-RU"/>
        </w:rPr>
        <w:t xml:space="preserve"> </w:t>
      </w:r>
      <w:r w:rsidR="00E96F88">
        <w:rPr>
          <w:spacing w:val="43"/>
          <w:sz w:val="26"/>
          <w:szCs w:val="26"/>
          <w:lang w:val="ru-RU"/>
        </w:rPr>
        <w:t>5</w:t>
      </w:r>
      <w:r w:rsidRPr="00752463">
        <w:rPr>
          <w:sz w:val="26"/>
          <w:szCs w:val="26"/>
          <w:lang w:val="ru-RU"/>
        </w:rPr>
        <w:t>,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или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по</w:t>
      </w:r>
      <w:r w:rsidRPr="00752463">
        <w:rPr>
          <w:spacing w:val="-6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электронной</w:t>
      </w:r>
      <w:r w:rsidRPr="00752463">
        <w:rPr>
          <w:spacing w:val="-7"/>
          <w:sz w:val="26"/>
          <w:szCs w:val="26"/>
          <w:lang w:val="ru-RU"/>
        </w:rPr>
        <w:t xml:space="preserve"> </w:t>
      </w:r>
      <w:r w:rsidRPr="00752463">
        <w:rPr>
          <w:spacing w:val="-1"/>
          <w:sz w:val="26"/>
          <w:szCs w:val="26"/>
          <w:lang w:val="ru-RU"/>
        </w:rPr>
        <w:t>почте:</w:t>
      </w:r>
      <w:r w:rsidRPr="00E96F88">
        <w:rPr>
          <w:spacing w:val="-1"/>
          <w:sz w:val="26"/>
          <w:szCs w:val="26"/>
          <w:lang w:val="ru-RU"/>
        </w:rPr>
        <w:t xml:space="preserve"> </w:t>
      </w:r>
      <w:hyperlink r:id="rId5">
        <w:r w:rsidR="00E96F88">
          <w:rPr>
            <w:spacing w:val="-1"/>
            <w:sz w:val="26"/>
            <w:szCs w:val="26"/>
          </w:rPr>
          <w:t>kornilovoadm@mail.ru</w:t>
        </w:r>
      </w:hyperlink>
    </w:p>
    <w:p w:rsidR="00321CCD" w:rsidRPr="00321CCD" w:rsidRDefault="00321CCD" w:rsidP="00321CCD">
      <w:pPr>
        <w:pStyle w:val="a3"/>
        <w:tabs>
          <w:tab w:val="left" w:pos="1368"/>
        </w:tabs>
        <w:ind w:right="110"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</w:t>
      </w:r>
      <w:proofErr w:type="gramStart"/>
      <w:r>
        <w:rPr>
          <w:sz w:val="26"/>
          <w:szCs w:val="26"/>
          <w:lang w:val="ru-RU"/>
        </w:rPr>
        <w:t>7.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6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течение</w:t>
      </w:r>
      <w:r w:rsidR="001C7BC3" w:rsidRPr="00752463">
        <w:rPr>
          <w:spacing w:val="67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10</w:t>
      </w:r>
      <w:r w:rsidR="001C7BC3" w:rsidRPr="00752463">
        <w:rPr>
          <w:spacing w:val="6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рабочих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дней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администрацией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проводятся</w:t>
      </w:r>
      <w:r w:rsidR="001C7BC3" w:rsidRPr="00752463">
        <w:rPr>
          <w:spacing w:val="28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согласительные</w:t>
      </w:r>
      <w:r w:rsidR="001C7BC3" w:rsidRPr="00752463">
        <w:rPr>
          <w:spacing w:val="2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процедуры</w:t>
      </w:r>
      <w:r w:rsidR="001C7BC3" w:rsidRPr="00752463">
        <w:rPr>
          <w:spacing w:val="2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по</w:t>
      </w:r>
      <w:r w:rsidR="001C7BC3" w:rsidRPr="00752463">
        <w:rPr>
          <w:spacing w:val="2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предоставлению</w:t>
      </w:r>
      <w:r w:rsidR="001C7BC3" w:rsidRPr="00752463">
        <w:rPr>
          <w:spacing w:val="2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выбранного</w:t>
      </w:r>
      <w:r w:rsidR="001C7BC3" w:rsidRPr="00752463">
        <w:rPr>
          <w:spacing w:val="2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4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2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с</w:t>
      </w:r>
      <w:r w:rsidR="001C7BC3" w:rsidRPr="00752463">
        <w:rPr>
          <w:spacing w:val="2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целью</w:t>
      </w:r>
      <w:r w:rsidR="001C7BC3" w:rsidRPr="00752463">
        <w:rPr>
          <w:spacing w:val="2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его</w:t>
      </w:r>
      <w:r w:rsidR="001C7BC3" w:rsidRPr="00752463">
        <w:rPr>
          <w:spacing w:val="2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соответствия</w:t>
      </w:r>
      <w:r w:rsidR="001C7BC3" w:rsidRPr="00752463">
        <w:rPr>
          <w:spacing w:val="2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принципам</w:t>
      </w:r>
      <w:r w:rsidR="001C7BC3" w:rsidRPr="00752463">
        <w:rPr>
          <w:spacing w:val="2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разработки</w:t>
      </w:r>
      <w:r w:rsidR="001C7BC3" w:rsidRPr="00752463">
        <w:rPr>
          <w:spacing w:val="2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Схемы,</w:t>
      </w:r>
      <w:r w:rsidR="001C7BC3" w:rsidRPr="00752463">
        <w:rPr>
          <w:spacing w:val="2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утвержденны</w:t>
      </w:r>
      <w:r>
        <w:rPr>
          <w:spacing w:val="-1"/>
          <w:sz w:val="26"/>
          <w:szCs w:val="26"/>
          <w:lang w:val="ru-RU"/>
        </w:rPr>
        <w:t>е</w:t>
      </w:r>
      <w:r>
        <w:rPr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пунктами</w:t>
      </w:r>
      <w:r w:rsidRPr="00321CCD">
        <w:rPr>
          <w:spacing w:val="54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7</w:t>
      </w:r>
      <w:r w:rsidRPr="00321CCD">
        <w:rPr>
          <w:spacing w:val="55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и</w:t>
      </w:r>
      <w:r w:rsidRPr="00321CCD">
        <w:rPr>
          <w:spacing w:val="55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8</w:t>
      </w:r>
      <w:r w:rsidRPr="00321CCD">
        <w:rPr>
          <w:spacing w:val="55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Порядка</w:t>
      </w:r>
      <w:r w:rsidRPr="00321CCD">
        <w:rPr>
          <w:spacing w:val="57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разработки</w:t>
      </w:r>
      <w:r w:rsidRPr="00321CCD">
        <w:rPr>
          <w:spacing w:val="57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и</w:t>
      </w:r>
      <w:r w:rsidRPr="00321CCD">
        <w:rPr>
          <w:spacing w:val="55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утверждения</w:t>
      </w:r>
      <w:r w:rsidRPr="00321CCD">
        <w:rPr>
          <w:spacing w:val="56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органами</w:t>
      </w:r>
      <w:r w:rsidRPr="00321CCD">
        <w:rPr>
          <w:spacing w:val="55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местного</w:t>
      </w:r>
      <w:r w:rsidRPr="00321CCD">
        <w:rPr>
          <w:spacing w:val="37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самоуправления</w:t>
      </w:r>
      <w:r w:rsidRPr="00321CCD">
        <w:rPr>
          <w:spacing w:val="17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в</w:t>
      </w:r>
      <w:r w:rsidRPr="00321CCD">
        <w:rPr>
          <w:spacing w:val="19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Новосибирской</w:t>
      </w:r>
      <w:r w:rsidRPr="00321CCD">
        <w:rPr>
          <w:spacing w:val="18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области</w:t>
      </w:r>
      <w:r w:rsidRPr="00321CCD">
        <w:rPr>
          <w:spacing w:val="19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схемы</w:t>
      </w:r>
      <w:r w:rsidRPr="00321CCD">
        <w:rPr>
          <w:spacing w:val="17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размещения</w:t>
      </w:r>
      <w:r w:rsidRPr="00321CCD">
        <w:rPr>
          <w:spacing w:val="18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нестационарных</w:t>
      </w:r>
      <w:r w:rsidRPr="00321CCD">
        <w:rPr>
          <w:spacing w:val="54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торговых</w:t>
      </w:r>
      <w:r w:rsidRPr="00321CCD">
        <w:rPr>
          <w:spacing w:val="30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объектов,</w:t>
      </w:r>
      <w:r w:rsidRPr="00321CCD">
        <w:rPr>
          <w:spacing w:val="31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утвержденного</w:t>
      </w:r>
      <w:r w:rsidRPr="00321CCD">
        <w:rPr>
          <w:spacing w:val="31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приказом</w:t>
      </w:r>
      <w:r w:rsidRPr="00321CCD">
        <w:rPr>
          <w:spacing w:val="30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Министерства</w:t>
      </w:r>
      <w:r w:rsidRPr="00321CCD">
        <w:rPr>
          <w:spacing w:val="31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промышленности,</w:t>
      </w:r>
      <w:r w:rsidRPr="00321CCD">
        <w:rPr>
          <w:spacing w:val="38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торговли</w:t>
      </w:r>
      <w:r w:rsidRPr="00321CCD">
        <w:rPr>
          <w:spacing w:val="61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и</w:t>
      </w:r>
      <w:r w:rsidRPr="00321CCD">
        <w:rPr>
          <w:spacing w:val="60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развития</w:t>
      </w:r>
      <w:r w:rsidRPr="00321CCD">
        <w:rPr>
          <w:spacing w:val="60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предпринимательства</w:t>
      </w:r>
      <w:r w:rsidRPr="00321CCD">
        <w:rPr>
          <w:spacing w:val="61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Новосибирской</w:t>
      </w:r>
      <w:r w:rsidRPr="00321CCD">
        <w:rPr>
          <w:spacing w:val="59"/>
          <w:sz w:val="26"/>
          <w:szCs w:val="26"/>
          <w:lang w:val="ru-RU"/>
        </w:rPr>
        <w:t xml:space="preserve"> </w:t>
      </w:r>
      <w:r w:rsidRPr="00321CCD">
        <w:rPr>
          <w:spacing w:val="-1"/>
          <w:sz w:val="26"/>
          <w:szCs w:val="26"/>
          <w:lang w:val="ru-RU"/>
        </w:rPr>
        <w:t>области</w:t>
      </w:r>
      <w:r w:rsidRPr="00321CCD">
        <w:rPr>
          <w:spacing w:val="62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от</w:t>
      </w:r>
      <w:r w:rsidRPr="00321CCD">
        <w:rPr>
          <w:spacing w:val="41"/>
          <w:sz w:val="26"/>
          <w:szCs w:val="26"/>
          <w:lang w:val="ru-RU"/>
        </w:rPr>
        <w:t xml:space="preserve"> </w:t>
      </w:r>
      <w:r w:rsidRPr="00321CCD">
        <w:rPr>
          <w:sz w:val="26"/>
          <w:szCs w:val="26"/>
          <w:lang w:val="ru-RU"/>
        </w:rPr>
        <w:t>24.01.2011 №10.</w:t>
      </w:r>
      <w:proofErr w:type="gramEnd"/>
    </w:p>
    <w:p w:rsidR="00321CCD" w:rsidRPr="00321CCD" w:rsidRDefault="00321CCD" w:rsidP="00321CCD">
      <w:pPr>
        <w:pStyle w:val="a3"/>
        <w:tabs>
          <w:tab w:val="left" w:pos="1368"/>
        </w:tabs>
        <w:ind w:left="0" w:right="110" w:firstLine="0"/>
        <w:jc w:val="both"/>
        <w:rPr>
          <w:sz w:val="26"/>
          <w:szCs w:val="26"/>
          <w:lang w:val="ru-RU"/>
        </w:rPr>
        <w:sectPr w:rsidR="00321CCD" w:rsidRPr="00321CCD">
          <w:pgSz w:w="11910" w:h="16840"/>
          <w:pgMar w:top="680" w:right="600" w:bottom="280" w:left="1460" w:header="720" w:footer="720" w:gutter="0"/>
          <w:cols w:space="720"/>
        </w:sectPr>
      </w:pPr>
    </w:p>
    <w:p w:rsidR="001F5098" w:rsidRPr="00752463" w:rsidRDefault="00321CCD" w:rsidP="00321CCD">
      <w:pPr>
        <w:pStyle w:val="a3"/>
        <w:tabs>
          <w:tab w:val="left" w:pos="1206"/>
        </w:tabs>
        <w:ind w:left="-96" w:right="111" w:firstLine="0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lastRenderedPageBreak/>
        <w:t xml:space="preserve">           8.</w:t>
      </w:r>
      <w:r w:rsidR="001C7BC3" w:rsidRPr="00752463">
        <w:rPr>
          <w:spacing w:val="-1"/>
          <w:sz w:val="26"/>
          <w:szCs w:val="26"/>
          <w:lang w:val="ru-RU"/>
        </w:rPr>
        <w:t>При</w:t>
      </w:r>
      <w:r w:rsidR="001C7BC3" w:rsidRPr="00752463">
        <w:rPr>
          <w:spacing w:val="3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предоставлении</w:t>
      </w:r>
      <w:r w:rsidR="001C7BC3" w:rsidRPr="00752463">
        <w:rPr>
          <w:spacing w:val="3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3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3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сохраняется</w:t>
      </w:r>
      <w:r w:rsidR="001C7BC3" w:rsidRPr="00752463">
        <w:rPr>
          <w:spacing w:val="4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размер</w:t>
      </w:r>
      <w:r w:rsidR="001C7BC3" w:rsidRPr="00752463">
        <w:rPr>
          <w:spacing w:val="32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площади,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вид,</w:t>
      </w:r>
      <w:r w:rsidR="001C7BC3" w:rsidRPr="00752463">
        <w:rPr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специализация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 xml:space="preserve">и </w:t>
      </w:r>
      <w:r w:rsidR="001C7BC3" w:rsidRPr="00752463">
        <w:rPr>
          <w:spacing w:val="-1"/>
          <w:sz w:val="26"/>
          <w:szCs w:val="26"/>
          <w:lang w:val="ru-RU"/>
        </w:rPr>
        <w:t>период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функционирования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2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</w:t>
      </w:r>
      <w:r w:rsidR="001C7BC3" w:rsidRPr="00752463">
        <w:rPr>
          <w:spacing w:val="5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объекта,</w:t>
      </w:r>
      <w:r w:rsidR="001C7BC3" w:rsidRPr="00752463">
        <w:rPr>
          <w:spacing w:val="6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определенные</w:t>
      </w:r>
      <w:r w:rsidR="001C7BC3" w:rsidRPr="00752463">
        <w:rPr>
          <w:spacing w:val="5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договором</w:t>
      </w:r>
      <w:r w:rsidR="001C7BC3" w:rsidRPr="00752463">
        <w:rPr>
          <w:spacing w:val="5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на</w:t>
      </w:r>
      <w:r w:rsidR="001C7BC3" w:rsidRPr="00752463">
        <w:rPr>
          <w:spacing w:val="6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право</w:t>
      </w:r>
      <w:r w:rsidR="001C7BC3" w:rsidRPr="00752463">
        <w:rPr>
          <w:spacing w:val="5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размещения</w:t>
      </w:r>
      <w:r w:rsidR="001C7BC3" w:rsidRPr="00752463">
        <w:rPr>
          <w:spacing w:val="38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-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</w:t>
      </w:r>
      <w:r w:rsidR="001C7BC3" w:rsidRPr="00752463">
        <w:rPr>
          <w:spacing w:val="-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объекта.</w:t>
      </w:r>
    </w:p>
    <w:p w:rsidR="001F5098" w:rsidRPr="00752463" w:rsidRDefault="00321CCD" w:rsidP="00321CCD">
      <w:pPr>
        <w:pStyle w:val="a3"/>
        <w:tabs>
          <w:tab w:val="left" w:pos="1200"/>
        </w:tabs>
        <w:ind w:right="109" w:firstLine="0"/>
        <w:jc w:val="both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 xml:space="preserve">        9.</w:t>
      </w:r>
      <w:r w:rsidR="001C7BC3" w:rsidRPr="00752463">
        <w:rPr>
          <w:spacing w:val="-1"/>
          <w:sz w:val="26"/>
          <w:szCs w:val="26"/>
          <w:lang w:val="ru-RU"/>
        </w:rPr>
        <w:t>Предоставление</w:t>
      </w:r>
      <w:r w:rsidR="001C7BC3" w:rsidRPr="00752463">
        <w:rPr>
          <w:spacing w:val="3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3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из</w:t>
      </w:r>
      <w:r w:rsidR="001C7BC3" w:rsidRPr="00752463">
        <w:rPr>
          <w:spacing w:val="3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числа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включенных</w:t>
      </w:r>
      <w:r w:rsidR="001C7BC3" w:rsidRPr="00752463">
        <w:rPr>
          <w:spacing w:val="37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2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Схему</w:t>
      </w:r>
      <w:r w:rsidR="001C7BC3" w:rsidRPr="00752463">
        <w:rPr>
          <w:spacing w:val="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или</w:t>
      </w:r>
      <w:r w:rsidR="001C7BC3" w:rsidRPr="00752463">
        <w:rPr>
          <w:spacing w:val="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включение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Схему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нового</w:t>
      </w:r>
      <w:r w:rsidR="001C7BC3" w:rsidRPr="00752463">
        <w:rPr>
          <w:spacing w:val="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размещения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4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 объекта,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с</w:t>
      </w:r>
      <w:r w:rsidR="001C7BC3" w:rsidRPr="00752463">
        <w:rPr>
          <w:spacing w:val="-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предоставлением</w:t>
      </w:r>
      <w:r w:rsidR="001C7BC3" w:rsidRPr="00752463">
        <w:rPr>
          <w:spacing w:val="-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его хозяйствующему</w:t>
      </w:r>
      <w:r w:rsidR="001C7BC3" w:rsidRPr="00752463">
        <w:rPr>
          <w:spacing w:val="-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 xml:space="preserve">субъекту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-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качестве</w:t>
      </w:r>
      <w:r w:rsidR="001C7BC3" w:rsidRPr="00752463">
        <w:rPr>
          <w:spacing w:val="53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компенсационного,</w:t>
      </w:r>
      <w:r w:rsidR="001C7BC3" w:rsidRPr="00752463">
        <w:rPr>
          <w:spacing w:val="2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осуществляется</w:t>
      </w:r>
      <w:r w:rsidR="001C7BC3" w:rsidRPr="00752463">
        <w:rPr>
          <w:spacing w:val="2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</w:t>
      </w:r>
      <w:r w:rsidR="001C7BC3" w:rsidRPr="00752463">
        <w:rPr>
          <w:spacing w:val="2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позднее</w:t>
      </w:r>
      <w:r w:rsidR="001C7BC3" w:rsidRPr="00752463">
        <w:rPr>
          <w:spacing w:val="2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исключения</w:t>
      </w:r>
      <w:r w:rsidR="001C7BC3" w:rsidRPr="00752463">
        <w:rPr>
          <w:spacing w:val="2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2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размещения</w:t>
      </w:r>
      <w:r w:rsidR="001C7BC3" w:rsidRPr="00752463">
        <w:rPr>
          <w:spacing w:val="30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</w:t>
      </w:r>
      <w:r w:rsidR="001C7BC3" w:rsidRPr="00752463">
        <w:rPr>
          <w:spacing w:val="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объекта,</w:t>
      </w:r>
      <w:r w:rsidR="001C7BC3" w:rsidRPr="00752463">
        <w:rPr>
          <w:spacing w:val="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которое</w:t>
      </w:r>
      <w:r w:rsidR="001C7BC3" w:rsidRPr="00752463">
        <w:rPr>
          <w:spacing w:val="7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ранее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занимал</w:t>
      </w:r>
      <w:r w:rsidR="001C7BC3" w:rsidRPr="00752463">
        <w:rPr>
          <w:spacing w:val="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хозяйствующий</w:t>
      </w:r>
      <w:r w:rsidR="001C7BC3" w:rsidRPr="00752463">
        <w:rPr>
          <w:spacing w:val="4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субъект,</w:t>
      </w:r>
      <w:r w:rsidR="001C7BC3" w:rsidRPr="00752463">
        <w:rPr>
          <w:spacing w:val="-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из</w:t>
      </w:r>
      <w:r w:rsidR="001C7BC3" w:rsidRPr="00752463">
        <w:rPr>
          <w:spacing w:val="-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Схемы.</w:t>
      </w:r>
    </w:p>
    <w:p w:rsidR="001F5098" w:rsidRPr="00752463" w:rsidRDefault="00321CCD" w:rsidP="00321CCD">
      <w:pPr>
        <w:pStyle w:val="a3"/>
        <w:tabs>
          <w:tab w:val="left" w:pos="1154"/>
        </w:tabs>
        <w:ind w:right="106" w:firstLine="0"/>
        <w:jc w:val="both"/>
        <w:rPr>
          <w:sz w:val="26"/>
          <w:szCs w:val="26"/>
          <w:lang w:val="ru-RU"/>
        </w:rPr>
      </w:pPr>
      <w:r>
        <w:rPr>
          <w:spacing w:val="-1"/>
          <w:sz w:val="26"/>
          <w:szCs w:val="26"/>
          <w:lang w:val="ru-RU"/>
        </w:rPr>
        <w:t xml:space="preserve">        10.</w:t>
      </w:r>
      <w:r w:rsidR="001C7BC3" w:rsidRPr="00752463">
        <w:rPr>
          <w:spacing w:val="-1"/>
          <w:sz w:val="26"/>
          <w:szCs w:val="26"/>
          <w:lang w:val="ru-RU"/>
        </w:rPr>
        <w:t>Администрация</w:t>
      </w:r>
      <w:r w:rsidR="001C7BC3" w:rsidRPr="00752463">
        <w:rPr>
          <w:spacing w:val="5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извещает</w:t>
      </w:r>
      <w:r w:rsidR="001C7BC3" w:rsidRPr="00752463">
        <w:rPr>
          <w:spacing w:val="6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хозяйствующий</w:t>
      </w:r>
      <w:r w:rsidR="001C7BC3" w:rsidRPr="00752463">
        <w:rPr>
          <w:spacing w:val="5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</w:t>
      </w:r>
      <w:r w:rsidR="001C7BC3" w:rsidRPr="00752463">
        <w:rPr>
          <w:spacing w:val="66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о</w:t>
      </w:r>
      <w:r w:rsidR="001C7BC3" w:rsidRPr="00752463">
        <w:rPr>
          <w:spacing w:val="5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предоставлении</w:t>
      </w:r>
      <w:r w:rsidR="001C7BC3" w:rsidRPr="00752463">
        <w:rPr>
          <w:spacing w:val="4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4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4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3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течение</w:t>
      </w:r>
      <w:r w:rsidR="001C7BC3" w:rsidRPr="00752463">
        <w:rPr>
          <w:spacing w:val="4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5</w:t>
      </w:r>
      <w:r w:rsidR="001C7BC3" w:rsidRPr="00752463">
        <w:rPr>
          <w:spacing w:val="4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рабочих</w:t>
      </w:r>
      <w:r w:rsidR="001C7BC3" w:rsidRPr="00752463">
        <w:rPr>
          <w:spacing w:val="4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дней,</w:t>
      </w:r>
      <w:r w:rsidR="001C7BC3" w:rsidRPr="00752463">
        <w:rPr>
          <w:spacing w:val="4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следующих</w:t>
      </w:r>
      <w:r w:rsidR="001C7BC3" w:rsidRPr="00752463">
        <w:rPr>
          <w:spacing w:val="4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за</w:t>
      </w:r>
      <w:r w:rsidR="001C7BC3" w:rsidRPr="00752463">
        <w:rPr>
          <w:spacing w:val="41"/>
          <w:sz w:val="26"/>
          <w:szCs w:val="26"/>
          <w:lang w:val="ru-RU"/>
        </w:rPr>
        <w:t xml:space="preserve"> </w:t>
      </w:r>
      <w:r w:rsidR="001C7BC3" w:rsidRPr="00752463">
        <w:rPr>
          <w:spacing w:val="-2"/>
          <w:sz w:val="26"/>
          <w:szCs w:val="26"/>
          <w:lang w:val="ru-RU"/>
        </w:rPr>
        <w:t>днем</w:t>
      </w:r>
      <w:r w:rsidR="001C7BC3" w:rsidRPr="00752463">
        <w:rPr>
          <w:spacing w:val="37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окончания</w:t>
      </w:r>
      <w:r w:rsidR="001C7BC3" w:rsidRPr="00752463">
        <w:rPr>
          <w:spacing w:val="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проведения</w:t>
      </w:r>
      <w:r w:rsidR="001C7BC3" w:rsidRPr="00752463">
        <w:rPr>
          <w:spacing w:val="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согласительных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процедур,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указанных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пункте</w:t>
      </w:r>
      <w:r w:rsidR="001C7BC3" w:rsidRPr="00752463">
        <w:rPr>
          <w:sz w:val="26"/>
          <w:szCs w:val="26"/>
          <w:lang w:val="ru-RU"/>
        </w:rPr>
        <w:t xml:space="preserve"> 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6</w:t>
      </w:r>
      <w:r w:rsidR="001C7BC3" w:rsidRPr="00752463">
        <w:rPr>
          <w:spacing w:val="3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Порядка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и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(или)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вступления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силу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правового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акта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администрации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о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включении</w:t>
      </w:r>
      <w:r w:rsidR="001C7BC3" w:rsidRPr="00752463">
        <w:rPr>
          <w:spacing w:val="48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-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Схему</w:t>
      </w:r>
      <w:r w:rsidR="001C7BC3" w:rsidRPr="00752463">
        <w:rPr>
          <w:spacing w:val="-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-7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места,</w:t>
      </w:r>
      <w:r w:rsidR="001C7BC3" w:rsidRPr="00752463">
        <w:rPr>
          <w:spacing w:val="-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предложенного</w:t>
      </w:r>
      <w:r w:rsidR="001C7BC3" w:rsidRPr="00752463">
        <w:rPr>
          <w:spacing w:val="-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хозяйствующим</w:t>
      </w:r>
      <w:r w:rsidR="001C7BC3" w:rsidRPr="00752463">
        <w:rPr>
          <w:spacing w:val="-8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субъектом.</w:t>
      </w:r>
    </w:p>
    <w:p w:rsidR="001F5098" w:rsidRPr="00752463" w:rsidRDefault="00321CCD" w:rsidP="00321CCD">
      <w:pPr>
        <w:pStyle w:val="a3"/>
        <w:tabs>
          <w:tab w:val="left" w:pos="1236"/>
        </w:tabs>
        <w:ind w:right="108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11.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-1"/>
          <w:sz w:val="26"/>
          <w:szCs w:val="26"/>
          <w:lang w:val="ru-RU"/>
        </w:rPr>
        <w:t xml:space="preserve"> случае</w:t>
      </w:r>
      <w:r w:rsidR="001C7BC3" w:rsidRPr="00752463">
        <w:rPr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 xml:space="preserve">невозможности включения </w:t>
      </w:r>
      <w:r w:rsidR="001C7BC3" w:rsidRPr="00752463">
        <w:rPr>
          <w:sz w:val="26"/>
          <w:szCs w:val="26"/>
          <w:lang w:val="ru-RU"/>
        </w:rPr>
        <w:t xml:space="preserve">в </w:t>
      </w:r>
      <w:r w:rsidR="001C7BC3" w:rsidRPr="00752463">
        <w:rPr>
          <w:spacing w:val="-1"/>
          <w:sz w:val="26"/>
          <w:szCs w:val="26"/>
          <w:lang w:val="ru-RU"/>
        </w:rPr>
        <w:t>Схему</w:t>
      </w:r>
      <w:r w:rsidR="001C7BC3" w:rsidRPr="00752463">
        <w:rPr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29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размещения</w:t>
      </w:r>
      <w:r w:rsidR="001C7BC3" w:rsidRPr="00752463">
        <w:rPr>
          <w:spacing w:val="2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3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</w:t>
      </w:r>
      <w:r w:rsidR="001C7BC3" w:rsidRPr="00752463">
        <w:rPr>
          <w:spacing w:val="3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объекта,</w:t>
      </w:r>
      <w:r w:rsidR="001C7BC3" w:rsidRPr="00752463">
        <w:rPr>
          <w:spacing w:val="2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предложенного</w:t>
      </w:r>
      <w:r w:rsidR="001C7BC3" w:rsidRPr="00752463">
        <w:rPr>
          <w:spacing w:val="3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хозяйствующим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субъектом,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администрация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письменно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сообщает</w:t>
      </w:r>
      <w:r w:rsidR="001C7BC3" w:rsidRPr="00752463">
        <w:rPr>
          <w:spacing w:val="65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об</w:t>
      </w:r>
      <w:r w:rsidR="001C7BC3" w:rsidRPr="00752463">
        <w:rPr>
          <w:spacing w:val="6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этом</w:t>
      </w:r>
      <w:r w:rsidR="001C7BC3" w:rsidRPr="00752463">
        <w:rPr>
          <w:spacing w:val="47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хозяйствующему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субъекту</w:t>
      </w:r>
      <w:r w:rsidR="001C7BC3" w:rsidRPr="00752463">
        <w:rPr>
          <w:spacing w:val="6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течение</w:t>
      </w:r>
      <w:r w:rsidR="001C7BC3" w:rsidRPr="00752463">
        <w:rPr>
          <w:spacing w:val="6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5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рабочих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дней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дня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принятия</w:t>
      </w:r>
      <w:r w:rsidR="001C7BC3" w:rsidRPr="00752463">
        <w:rPr>
          <w:spacing w:val="3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соответствующего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решения,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что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</w:t>
      </w:r>
      <w:r w:rsidR="001C7BC3" w:rsidRPr="00752463">
        <w:rPr>
          <w:spacing w:val="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лишает</w:t>
      </w:r>
      <w:r w:rsidR="001C7BC3" w:rsidRPr="00752463">
        <w:rPr>
          <w:spacing w:val="1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хозяйствующего</w:t>
      </w:r>
      <w:r w:rsidR="001C7BC3" w:rsidRPr="00752463">
        <w:rPr>
          <w:spacing w:val="3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субъекта</w:t>
      </w:r>
      <w:r w:rsidR="001C7BC3" w:rsidRPr="00752463">
        <w:rPr>
          <w:spacing w:val="4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права</w:t>
      </w:r>
      <w:r w:rsidR="001C7BC3" w:rsidRPr="00752463">
        <w:rPr>
          <w:spacing w:val="45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подать</w:t>
      </w:r>
      <w:r w:rsidR="001C7BC3" w:rsidRPr="00752463">
        <w:rPr>
          <w:spacing w:val="1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новое</w:t>
      </w:r>
      <w:r w:rsidR="001C7BC3" w:rsidRPr="00752463">
        <w:rPr>
          <w:spacing w:val="1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предложение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о</w:t>
      </w:r>
      <w:r w:rsidR="001C7BC3" w:rsidRPr="00752463">
        <w:rPr>
          <w:spacing w:val="1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включении</w:t>
      </w:r>
      <w:r w:rsidR="001C7BC3" w:rsidRPr="00752463">
        <w:rPr>
          <w:spacing w:val="14"/>
          <w:sz w:val="26"/>
          <w:szCs w:val="26"/>
          <w:lang w:val="ru-RU"/>
        </w:rPr>
        <w:t xml:space="preserve"> </w:t>
      </w:r>
      <w:r w:rsidR="001C7BC3" w:rsidRPr="00752463">
        <w:rPr>
          <w:sz w:val="26"/>
          <w:szCs w:val="26"/>
          <w:lang w:val="ru-RU"/>
        </w:rPr>
        <w:t>в</w:t>
      </w:r>
      <w:r w:rsidR="001C7BC3" w:rsidRPr="00752463">
        <w:rPr>
          <w:spacing w:val="1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Схему</w:t>
      </w:r>
      <w:r w:rsidR="001C7BC3" w:rsidRPr="00752463">
        <w:rPr>
          <w:spacing w:val="10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компенсационного</w:t>
      </w:r>
      <w:r w:rsidR="001C7BC3" w:rsidRPr="00752463">
        <w:rPr>
          <w:spacing w:val="12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места</w:t>
      </w:r>
      <w:r w:rsidR="001C7BC3" w:rsidRPr="00752463">
        <w:rPr>
          <w:spacing w:val="31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размещения</w:t>
      </w:r>
      <w:r w:rsidR="001C7BC3" w:rsidRPr="00752463">
        <w:rPr>
          <w:spacing w:val="35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нестационарного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торгового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объекта,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подобранного</w:t>
      </w:r>
      <w:r w:rsidR="001C7BC3" w:rsidRPr="00752463">
        <w:rPr>
          <w:spacing w:val="36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им</w:t>
      </w:r>
      <w:r w:rsidR="001C7BC3" w:rsidRPr="00752463">
        <w:rPr>
          <w:spacing w:val="39"/>
          <w:w w:val="99"/>
          <w:sz w:val="26"/>
          <w:szCs w:val="26"/>
          <w:lang w:val="ru-RU"/>
        </w:rPr>
        <w:t xml:space="preserve"> </w:t>
      </w:r>
      <w:r w:rsidR="001C7BC3" w:rsidRPr="00752463">
        <w:rPr>
          <w:spacing w:val="-1"/>
          <w:sz w:val="26"/>
          <w:szCs w:val="26"/>
          <w:lang w:val="ru-RU"/>
        </w:rPr>
        <w:t>самостоятельно.</w:t>
      </w:r>
    </w:p>
    <w:p w:rsidR="000C31AF" w:rsidRPr="00752463" w:rsidRDefault="00321CCD" w:rsidP="00321CCD">
      <w:pPr>
        <w:pStyle w:val="a3"/>
        <w:tabs>
          <w:tab w:val="left" w:pos="1236"/>
        </w:tabs>
        <w:ind w:left="-456" w:right="108" w:firstLine="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12.</w:t>
      </w:r>
      <w:r w:rsidR="000C31AF" w:rsidRPr="00752463">
        <w:rPr>
          <w:sz w:val="26"/>
          <w:szCs w:val="26"/>
          <w:lang w:val="ru-RU"/>
        </w:rPr>
        <w:t>Внесение изменений в Схему в части включения места размещения нестационарных торговых объектов</w:t>
      </w:r>
      <w:r w:rsidR="00D83A6E" w:rsidRPr="00752463">
        <w:rPr>
          <w:sz w:val="26"/>
          <w:szCs w:val="26"/>
          <w:lang w:val="ru-RU"/>
        </w:rPr>
        <w:t xml:space="preserve"> осуществляется в следующих случаях:</w:t>
      </w:r>
    </w:p>
    <w:p w:rsidR="00D83A6E" w:rsidRPr="00752463" w:rsidRDefault="00D83A6E" w:rsidP="00321CCD">
      <w:pPr>
        <w:pStyle w:val="a3"/>
        <w:numPr>
          <w:ilvl w:val="0"/>
          <w:numId w:val="3"/>
        </w:numPr>
        <w:tabs>
          <w:tab w:val="left" w:pos="1236"/>
        </w:tabs>
        <w:ind w:right="108"/>
        <w:jc w:val="both"/>
        <w:rPr>
          <w:sz w:val="26"/>
          <w:szCs w:val="26"/>
          <w:lang w:val="ru-RU"/>
        </w:rPr>
      </w:pPr>
      <w:r w:rsidRPr="00752463">
        <w:rPr>
          <w:sz w:val="26"/>
          <w:szCs w:val="26"/>
          <w:lang w:val="ru-RU"/>
        </w:rPr>
        <w:t>по инициативе администрации в целях повышения обеспечения населения площадью торговых объектов;</w:t>
      </w:r>
    </w:p>
    <w:p w:rsidR="00D83A6E" w:rsidRPr="00752463" w:rsidRDefault="00D83A6E" w:rsidP="00321CCD">
      <w:pPr>
        <w:pStyle w:val="a3"/>
        <w:numPr>
          <w:ilvl w:val="0"/>
          <w:numId w:val="3"/>
        </w:numPr>
        <w:tabs>
          <w:tab w:val="left" w:pos="1236"/>
        </w:tabs>
        <w:ind w:right="108"/>
        <w:jc w:val="both"/>
        <w:rPr>
          <w:sz w:val="26"/>
          <w:szCs w:val="26"/>
          <w:lang w:val="ru-RU"/>
        </w:rPr>
      </w:pPr>
      <w:r w:rsidRPr="00752463">
        <w:rPr>
          <w:sz w:val="26"/>
          <w:szCs w:val="26"/>
          <w:lang w:val="ru-RU"/>
        </w:rPr>
        <w:t>по инициативе хозяйствующих субъектов при наличии  соответствующего заявления;</w:t>
      </w:r>
    </w:p>
    <w:p w:rsidR="00BB6203" w:rsidRPr="00752463" w:rsidRDefault="00D83A6E" w:rsidP="00321CCD">
      <w:pPr>
        <w:pStyle w:val="a3"/>
        <w:tabs>
          <w:tab w:val="left" w:pos="1236"/>
        </w:tabs>
        <w:ind w:right="108" w:firstLine="0"/>
        <w:jc w:val="both"/>
        <w:rPr>
          <w:sz w:val="26"/>
          <w:szCs w:val="26"/>
          <w:lang w:val="ru-RU"/>
        </w:rPr>
      </w:pPr>
      <w:r w:rsidRPr="00752463">
        <w:rPr>
          <w:sz w:val="26"/>
          <w:szCs w:val="26"/>
          <w:lang w:val="ru-RU"/>
        </w:rPr>
        <w:t xml:space="preserve">          </w:t>
      </w:r>
      <w:r w:rsidR="00321CCD">
        <w:rPr>
          <w:sz w:val="26"/>
          <w:szCs w:val="26"/>
          <w:lang w:val="ru-RU"/>
        </w:rPr>
        <w:t>13</w:t>
      </w:r>
      <w:r w:rsidRPr="00752463">
        <w:rPr>
          <w:sz w:val="26"/>
          <w:szCs w:val="26"/>
          <w:lang w:val="ru-RU"/>
        </w:rPr>
        <w:t xml:space="preserve">.Заявление о включении места размещения нестационарного торгового объекта в Схему, указанное в подпункте 2 пункта 11 настоящего Порядка, направляется хозяйствующим субъектом </w:t>
      </w:r>
      <w:r w:rsidR="00BB6203" w:rsidRPr="00752463">
        <w:rPr>
          <w:sz w:val="26"/>
          <w:szCs w:val="26"/>
          <w:lang w:val="ru-RU"/>
        </w:rPr>
        <w:t>в администрацию в письменной форме или в форме электронного документа.</w:t>
      </w:r>
    </w:p>
    <w:p w:rsidR="00D83A6E" w:rsidRPr="00752463" w:rsidRDefault="00BB6203" w:rsidP="00321CCD">
      <w:pPr>
        <w:pStyle w:val="a3"/>
        <w:tabs>
          <w:tab w:val="left" w:pos="1236"/>
        </w:tabs>
        <w:ind w:right="108" w:firstLine="0"/>
        <w:jc w:val="both"/>
        <w:rPr>
          <w:sz w:val="26"/>
          <w:szCs w:val="26"/>
          <w:lang w:val="ru-RU"/>
        </w:rPr>
      </w:pPr>
      <w:r w:rsidRPr="00752463">
        <w:rPr>
          <w:sz w:val="26"/>
          <w:szCs w:val="26"/>
          <w:lang w:val="ru-RU"/>
        </w:rPr>
        <w:t xml:space="preserve">        Заявление должно содержать сведения о заявителе (фамилия, имя, отчество (при наличии) индивидуального предпринимателя или полное наименование юридического лица, адресный ориентир- место размещения нестационарного торгового объекта, тип нестационарного торгового объекта, количество нестационарных торговых объектов, площадь земельного участка, площадь нестационарного торгового объекта, специализацию нестационарного торгового объекта, период функционирования</w:t>
      </w:r>
      <w:r w:rsidR="00D83A6E" w:rsidRPr="00752463">
        <w:rPr>
          <w:sz w:val="26"/>
          <w:szCs w:val="26"/>
          <w:lang w:val="ru-RU"/>
        </w:rPr>
        <w:t xml:space="preserve"> </w:t>
      </w:r>
      <w:r w:rsidRPr="00752463">
        <w:rPr>
          <w:sz w:val="26"/>
          <w:szCs w:val="26"/>
          <w:lang w:val="ru-RU"/>
        </w:rPr>
        <w:t>нестационарного торгового объекта, почтовый адрес</w:t>
      </w:r>
      <w:r w:rsidR="004D2486" w:rsidRPr="00752463">
        <w:rPr>
          <w:sz w:val="26"/>
          <w:szCs w:val="26"/>
          <w:lang w:val="ru-RU"/>
        </w:rPr>
        <w:t>, в случае подачи заявления в письменной форме, либо адрес электронной почты, в случае подачи заявления в форме электронного документа, согласие на обработку персональных данных.</w:t>
      </w:r>
    </w:p>
    <w:p w:rsidR="004D2486" w:rsidRPr="00831992" w:rsidRDefault="004D2486" w:rsidP="00321CCD">
      <w:pPr>
        <w:pStyle w:val="a3"/>
        <w:tabs>
          <w:tab w:val="left" w:pos="1236"/>
        </w:tabs>
        <w:ind w:right="108" w:firstLine="0"/>
        <w:jc w:val="both"/>
        <w:rPr>
          <w:lang w:val="ru-RU"/>
        </w:rPr>
      </w:pPr>
      <w:r w:rsidRPr="00752463">
        <w:rPr>
          <w:sz w:val="26"/>
          <w:szCs w:val="26"/>
          <w:lang w:val="ru-RU"/>
        </w:rPr>
        <w:t xml:space="preserve">       К заявлению прилагается картографический материал, полученный из общедоступных информационных ресурсов, в том числе из информационно-телекоммуникационной сети Интернет, с обозначением на нем предполагаемого места расположения нестационарных торговых объе</w:t>
      </w:r>
      <w:r>
        <w:rPr>
          <w:lang w:val="ru-RU"/>
        </w:rPr>
        <w:t>ктов.</w:t>
      </w:r>
    </w:p>
    <w:sectPr w:rsidR="004D2486" w:rsidRPr="00831992" w:rsidSect="00BE45EB">
      <w:pgSz w:w="11910" w:h="16840"/>
      <w:pgMar w:top="360" w:right="60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6C1A"/>
    <w:multiLevelType w:val="hybridMultilevel"/>
    <w:tmpl w:val="3E500CD8"/>
    <w:lvl w:ilvl="0" w:tplc="EAAA274E">
      <w:start w:val="10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">
    <w:nsid w:val="19494A78"/>
    <w:multiLevelType w:val="hybridMultilevel"/>
    <w:tmpl w:val="177A02CE"/>
    <w:lvl w:ilvl="0" w:tplc="902C4E7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2CB726B5"/>
    <w:multiLevelType w:val="hybridMultilevel"/>
    <w:tmpl w:val="C9229BD6"/>
    <w:lvl w:ilvl="0" w:tplc="84227F8E">
      <w:start w:val="8"/>
      <w:numFmt w:val="decimal"/>
      <w:lvlText w:val="%1"/>
      <w:lvlJc w:val="left"/>
      <w:pPr>
        <w:ind w:left="-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4" w:hanging="360"/>
      </w:pPr>
    </w:lvl>
    <w:lvl w:ilvl="2" w:tplc="0419001B" w:tentative="1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3">
    <w:nsid w:val="4D556F17"/>
    <w:multiLevelType w:val="hybridMultilevel"/>
    <w:tmpl w:val="55B8D9BC"/>
    <w:lvl w:ilvl="0" w:tplc="1E60CC3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1802F45"/>
    <w:multiLevelType w:val="hybridMultilevel"/>
    <w:tmpl w:val="0080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C67A30"/>
    <w:multiLevelType w:val="hybridMultilevel"/>
    <w:tmpl w:val="8FA40B26"/>
    <w:lvl w:ilvl="0" w:tplc="14487994">
      <w:start w:val="1"/>
      <w:numFmt w:val="decimal"/>
      <w:lvlText w:val="%1."/>
      <w:lvlJc w:val="left"/>
      <w:pPr>
        <w:ind w:left="102" w:hanging="464"/>
      </w:pPr>
      <w:rPr>
        <w:rFonts w:ascii="Times New Roman" w:eastAsia="Times New Roman" w:hAnsi="Times New Roman" w:hint="default"/>
        <w:sz w:val="28"/>
        <w:szCs w:val="28"/>
      </w:rPr>
    </w:lvl>
    <w:lvl w:ilvl="1" w:tplc="C8AE389E">
      <w:start w:val="1"/>
      <w:numFmt w:val="decimal"/>
      <w:lvlText w:val="%2."/>
      <w:lvlJc w:val="left"/>
      <w:pPr>
        <w:ind w:left="102" w:hanging="436"/>
      </w:pPr>
      <w:rPr>
        <w:rFonts w:ascii="Times New Roman" w:eastAsia="Times New Roman" w:hAnsi="Times New Roman" w:hint="default"/>
        <w:sz w:val="28"/>
        <w:szCs w:val="28"/>
      </w:rPr>
    </w:lvl>
    <w:lvl w:ilvl="2" w:tplc="8384FB5A">
      <w:start w:val="1"/>
      <w:numFmt w:val="bullet"/>
      <w:lvlText w:val="•"/>
      <w:lvlJc w:val="left"/>
      <w:pPr>
        <w:ind w:left="1184" w:hanging="436"/>
      </w:pPr>
      <w:rPr>
        <w:rFonts w:hint="default"/>
      </w:rPr>
    </w:lvl>
    <w:lvl w:ilvl="3" w:tplc="3EC2FBC0">
      <w:start w:val="1"/>
      <w:numFmt w:val="bullet"/>
      <w:lvlText w:val="•"/>
      <w:lvlJc w:val="left"/>
      <w:pPr>
        <w:ind w:left="2267" w:hanging="436"/>
      </w:pPr>
      <w:rPr>
        <w:rFonts w:hint="default"/>
      </w:rPr>
    </w:lvl>
    <w:lvl w:ilvl="4" w:tplc="B906D46E">
      <w:start w:val="1"/>
      <w:numFmt w:val="bullet"/>
      <w:lvlText w:val="•"/>
      <w:lvlJc w:val="left"/>
      <w:pPr>
        <w:ind w:left="3349" w:hanging="436"/>
      </w:pPr>
      <w:rPr>
        <w:rFonts w:hint="default"/>
      </w:rPr>
    </w:lvl>
    <w:lvl w:ilvl="5" w:tplc="32C07472">
      <w:start w:val="1"/>
      <w:numFmt w:val="bullet"/>
      <w:lvlText w:val="•"/>
      <w:lvlJc w:val="left"/>
      <w:pPr>
        <w:ind w:left="4432" w:hanging="436"/>
      </w:pPr>
      <w:rPr>
        <w:rFonts w:hint="default"/>
      </w:rPr>
    </w:lvl>
    <w:lvl w:ilvl="6" w:tplc="C2B667A2">
      <w:start w:val="1"/>
      <w:numFmt w:val="bullet"/>
      <w:lvlText w:val="•"/>
      <w:lvlJc w:val="left"/>
      <w:pPr>
        <w:ind w:left="5515" w:hanging="436"/>
      </w:pPr>
      <w:rPr>
        <w:rFonts w:hint="default"/>
      </w:rPr>
    </w:lvl>
    <w:lvl w:ilvl="7" w:tplc="2646C966">
      <w:start w:val="1"/>
      <w:numFmt w:val="bullet"/>
      <w:lvlText w:val="•"/>
      <w:lvlJc w:val="left"/>
      <w:pPr>
        <w:ind w:left="6597" w:hanging="436"/>
      </w:pPr>
      <w:rPr>
        <w:rFonts w:hint="default"/>
      </w:rPr>
    </w:lvl>
    <w:lvl w:ilvl="8" w:tplc="EC3683C8">
      <w:start w:val="1"/>
      <w:numFmt w:val="bullet"/>
      <w:lvlText w:val="•"/>
      <w:lvlJc w:val="left"/>
      <w:pPr>
        <w:ind w:left="7680" w:hanging="436"/>
      </w:pPr>
      <w:rPr>
        <w:rFonts w:hint="default"/>
      </w:rPr>
    </w:lvl>
  </w:abstractNum>
  <w:abstractNum w:abstractNumId="6">
    <w:nsid w:val="71FC135C"/>
    <w:multiLevelType w:val="hybridMultilevel"/>
    <w:tmpl w:val="ADFE8426"/>
    <w:lvl w:ilvl="0" w:tplc="0E843952">
      <w:start w:val="6"/>
      <w:numFmt w:val="decimal"/>
      <w:lvlText w:val="%1."/>
      <w:lvlJc w:val="left"/>
      <w:pPr>
        <w:ind w:left="102" w:hanging="558"/>
      </w:pPr>
      <w:rPr>
        <w:rFonts w:ascii="Times New Roman" w:eastAsia="Times New Roman" w:hAnsi="Times New Roman" w:hint="default"/>
        <w:sz w:val="28"/>
        <w:szCs w:val="28"/>
      </w:rPr>
    </w:lvl>
    <w:lvl w:ilvl="1" w:tplc="5D4E025E">
      <w:start w:val="1"/>
      <w:numFmt w:val="bullet"/>
      <w:lvlText w:val="•"/>
      <w:lvlJc w:val="left"/>
      <w:pPr>
        <w:ind w:left="1076" w:hanging="558"/>
      </w:pPr>
      <w:rPr>
        <w:rFonts w:hint="default"/>
      </w:rPr>
    </w:lvl>
    <w:lvl w:ilvl="2" w:tplc="39EA5334">
      <w:start w:val="1"/>
      <w:numFmt w:val="bullet"/>
      <w:lvlText w:val="•"/>
      <w:lvlJc w:val="left"/>
      <w:pPr>
        <w:ind w:left="2050" w:hanging="558"/>
      </w:pPr>
      <w:rPr>
        <w:rFonts w:hint="default"/>
      </w:rPr>
    </w:lvl>
    <w:lvl w:ilvl="3" w:tplc="6CC64B44">
      <w:start w:val="1"/>
      <w:numFmt w:val="bullet"/>
      <w:lvlText w:val="•"/>
      <w:lvlJc w:val="left"/>
      <w:pPr>
        <w:ind w:left="3025" w:hanging="558"/>
      </w:pPr>
      <w:rPr>
        <w:rFonts w:hint="default"/>
      </w:rPr>
    </w:lvl>
    <w:lvl w:ilvl="4" w:tplc="0550352C">
      <w:start w:val="1"/>
      <w:numFmt w:val="bullet"/>
      <w:lvlText w:val="•"/>
      <w:lvlJc w:val="left"/>
      <w:pPr>
        <w:ind w:left="3999" w:hanging="558"/>
      </w:pPr>
      <w:rPr>
        <w:rFonts w:hint="default"/>
      </w:rPr>
    </w:lvl>
    <w:lvl w:ilvl="5" w:tplc="295E85DC">
      <w:start w:val="1"/>
      <w:numFmt w:val="bullet"/>
      <w:lvlText w:val="•"/>
      <w:lvlJc w:val="left"/>
      <w:pPr>
        <w:ind w:left="4973" w:hanging="558"/>
      </w:pPr>
      <w:rPr>
        <w:rFonts w:hint="default"/>
      </w:rPr>
    </w:lvl>
    <w:lvl w:ilvl="6" w:tplc="EC6C810A">
      <w:start w:val="1"/>
      <w:numFmt w:val="bullet"/>
      <w:lvlText w:val="•"/>
      <w:lvlJc w:val="left"/>
      <w:pPr>
        <w:ind w:left="5948" w:hanging="558"/>
      </w:pPr>
      <w:rPr>
        <w:rFonts w:hint="default"/>
      </w:rPr>
    </w:lvl>
    <w:lvl w:ilvl="7" w:tplc="E6ECA084">
      <w:start w:val="1"/>
      <w:numFmt w:val="bullet"/>
      <w:lvlText w:val="•"/>
      <w:lvlJc w:val="left"/>
      <w:pPr>
        <w:ind w:left="6922" w:hanging="558"/>
      </w:pPr>
      <w:rPr>
        <w:rFonts w:hint="default"/>
      </w:rPr>
    </w:lvl>
    <w:lvl w:ilvl="8" w:tplc="65FAB2CC">
      <w:start w:val="1"/>
      <w:numFmt w:val="bullet"/>
      <w:lvlText w:val="•"/>
      <w:lvlJc w:val="left"/>
      <w:pPr>
        <w:ind w:left="7896" w:hanging="558"/>
      </w:pPr>
      <w:rPr>
        <w:rFonts w:hint="default"/>
      </w:rPr>
    </w:lvl>
  </w:abstractNum>
  <w:abstractNum w:abstractNumId="7">
    <w:nsid w:val="747917E1"/>
    <w:multiLevelType w:val="hybridMultilevel"/>
    <w:tmpl w:val="7E0AD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C64793"/>
    <w:multiLevelType w:val="hybridMultilevel"/>
    <w:tmpl w:val="871E0844"/>
    <w:lvl w:ilvl="0" w:tplc="5532DF48">
      <w:start w:val="7"/>
      <w:numFmt w:val="decimal"/>
      <w:lvlText w:val="%1"/>
      <w:lvlJc w:val="left"/>
      <w:pPr>
        <w:ind w:left="-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24" w:hanging="360"/>
      </w:pPr>
    </w:lvl>
    <w:lvl w:ilvl="2" w:tplc="0419001B" w:tentative="1">
      <w:start w:val="1"/>
      <w:numFmt w:val="lowerRoman"/>
      <w:lvlText w:val="%3."/>
      <w:lvlJc w:val="right"/>
      <w:pPr>
        <w:ind w:left="1344" w:hanging="180"/>
      </w:pPr>
    </w:lvl>
    <w:lvl w:ilvl="3" w:tplc="0419000F" w:tentative="1">
      <w:start w:val="1"/>
      <w:numFmt w:val="decimal"/>
      <w:lvlText w:val="%4."/>
      <w:lvlJc w:val="left"/>
      <w:pPr>
        <w:ind w:left="2064" w:hanging="360"/>
      </w:pPr>
    </w:lvl>
    <w:lvl w:ilvl="4" w:tplc="04190019" w:tentative="1">
      <w:start w:val="1"/>
      <w:numFmt w:val="lowerLetter"/>
      <w:lvlText w:val="%5."/>
      <w:lvlJc w:val="left"/>
      <w:pPr>
        <w:ind w:left="2784" w:hanging="360"/>
      </w:pPr>
    </w:lvl>
    <w:lvl w:ilvl="5" w:tplc="0419001B" w:tentative="1">
      <w:start w:val="1"/>
      <w:numFmt w:val="lowerRoman"/>
      <w:lvlText w:val="%6."/>
      <w:lvlJc w:val="right"/>
      <w:pPr>
        <w:ind w:left="3504" w:hanging="180"/>
      </w:pPr>
    </w:lvl>
    <w:lvl w:ilvl="6" w:tplc="0419000F" w:tentative="1">
      <w:start w:val="1"/>
      <w:numFmt w:val="decimal"/>
      <w:lvlText w:val="%7."/>
      <w:lvlJc w:val="left"/>
      <w:pPr>
        <w:ind w:left="4224" w:hanging="360"/>
      </w:pPr>
    </w:lvl>
    <w:lvl w:ilvl="7" w:tplc="04190019" w:tentative="1">
      <w:start w:val="1"/>
      <w:numFmt w:val="lowerLetter"/>
      <w:lvlText w:val="%8."/>
      <w:lvlJc w:val="left"/>
      <w:pPr>
        <w:ind w:left="4944" w:hanging="360"/>
      </w:pPr>
    </w:lvl>
    <w:lvl w:ilvl="8" w:tplc="0419001B" w:tentative="1">
      <w:start w:val="1"/>
      <w:numFmt w:val="lowerRoman"/>
      <w:lvlText w:val="%9."/>
      <w:lvlJc w:val="right"/>
      <w:pPr>
        <w:ind w:left="5664" w:hanging="180"/>
      </w:pPr>
    </w:lvl>
  </w:abstractNum>
  <w:abstractNum w:abstractNumId="9">
    <w:nsid w:val="7CA17D7D"/>
    <w:multiLevelType w:val="hybridMultilevel"/>
    <w:tmpl w:val="5AE6C28A"/>
    <w:lvl w:ilvl="0" w:tplc="FEE2AE8A">
      <w:start w:val="11"/>
      <w:numFmt w:val="decimal"/>
      <w:lvlText w:val="%1"/>
      <w:lvlJc w:val="left"/>
      <w:pPr>
        <w:ind w:left="8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9" w:hanging="360"/>
      </w:pPr>
    </w:lvl>
    <w:lvl w:ilvl="2" w:tplc="0419001B" w:tentative="1">
      <w:start w:val="1"/>
      <w:numFmt w:val="lowerRoman"/>
      <w:lvlText w:val="%3."/>
      <w:lvlJc w:val="right"/>
      <w:pPr>
        <w:ind w:left="2319" w:hanging="180"/>
      </w:pPr>
    </w:lvl>
    <w:lvl w:ilvl="3" w:tplc="0419000F" w:tentative="1">
      <w:start w:val="1"/>
      <w:numFmt w:val="decimal"/>
      <w:lvlText w:val="%4."/>
      <w:lvlJc w:val="left"/>
      <w:pPr>
        <w:ind w:left="3039" w:hanging="360"/>
      </w:pPr>
    </w:lvl>
    <w:lvl w:ilvl="4" w:tplc="04190019" w:tentative="1">
      <w:start w:val="1"/>
      <w:numFmt w:val="lowerLetter"/>
      <w:lvlText w:val="%5."/>
      <w:lvlJc w:val="left"/>
      <w:pPr>
        <w:ind w:left="3759" w:hanging="360"/>
      </w:pPr>
    </w:lvl>
    <w:lvl w:ilvl="5" w:tplc="0419001B" w:tentative="1">
      <w:start w:val="1"/>
      <w:numFmt w:val="lowerRoman"/>
      <w:lvlText w:val="%6."/>
      <w:lvlJc w:val="right"/>
      <w:pPr>
        <w:ind w:left="4479" w:hanging="180"/>
      </w:pPr>
    </w:lvl>
    <w:lvl w:ilvl="6" w:tplc="0419000F" w:tentative="1">
      <w:start w:val="1"/>
      <w:numFmt w:val="decimal"/>
      <w:lvlText w:val="%7."/>
      <w:lvlJc w:val="left"/>
      <w:pPr>
        <w:ind w:left="5199" w:hanging="360"/>
      </w:pPr>
    </w:lvl>
    <w:lvl w:ilvl="7" w:tplc="04190019" w:tentative="1">
      <w:start w:val="1"/>
      <w:numFmt w:val="lowerLetter"/>
      <w:lvlText w:val="%8."/>
      <w:lvlJc w:val="left"/>
      <w:pPr>
        <w:ind w:left="5919" w:hanging="360"/>
      </w:pPr>
    </w:lvl>
    <w:lvl w:ilvl="8" w:tplc="0419001B" w:tentative="1">
      <w:start w:val="1"/>
      <w:numFmt w:val="lowerRoman"/>
      <w:lvlText w:val="%9."/>
      <w:lvlJc w:val="right"/>
      <w:pPr>
        <w:ind w:left="6639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2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1F5098"/>
    <w:rsid w:val="000C31AF"/>
    <w:rsid w:val="000F7111"/>
    <w:rsid w:val="001C7BC3"/>
    <w:rsid w:val="001F5098"/>
    <w:rsid w:val="00321CCD"/>
    <w:rsid w:val="0038197D"/>
    <w:rsid w:val="003B2E4F"/>
    <w:rsid w:val="00482FD8"/>
    <w:rsid w:val="004D2486"/>
    <w:rsid w:val="005B6482"/>
    <w:rsid w:val="00657B8E"/>
    <w:rsid w:val="00710D5F"/>
    <w:rsid w:val="00752463"/>
    <w:rsid w:val="00831992"/>
    <w:rsid w:val="008C6E99"/>
    <w:rsid w:val="009840C5"/>
    <w:rsid w:val="009C4C27"/>
    <w:rsid w:val="00AC5109"/>
    <w:rsid w:val="00BB6203"/>
    <w:rsid w:val="00BE45EB"/>
    <w:rsid w:val="00D83A6E"/>
    <w:rsid w:val="00E96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EB"/>
  </w:style>
  <w:style w:type="paragraph" w:styleId="1">
    <w:name w:val="heading 1"/>
    <w:basedOn w:val="a"/>
    <w:uiPriority w:val="9"/>
    <w:qFormat/>
    <w:rsid w:val="00BE45EB"/>
    <w:pPr>
      <w:ind w:left="17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45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E45EB"/>
    <w:pPr>
      <w:ind w:left="102" w:firstLine="708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34"/>
    <w:qFormat/>
    <w:rsid w:val="00BE45EB"/>
  </w:style>
  <w:style w:type="paragraph" w:customStyle="1" w:styleId="TableParagraph">
    <w:name w:val="Table Paragraph"/>
    <w:basedOn w:val="a"/>
    <w:uiPriority w:val="1"/>
    <w:qFormat/>
    <w:rsid w:val="00BE45EB"/>
  </w:style>
  <w:style w:type="paragraph" w:styleId="a5">
    <w:name w:val="Title"/>
    <w:basedOn w:val="a"/>
    <w:next w:val="a"/>
    <w:link w:val="a6"/>
    <w:uiPriority w:val="10"/>
    <w:qFormat/>
    <w:rsid w:val="00482FD8"/>
    <w:pPr>
      <w:widowControl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character" w:customStyle="1" w:styleId="a6">
    <w:name w:val="Название Знак"/>
    <w:basedOn w:val="a0"/>
    <w:link w:val="a5"/>
    <w:uiPriority w:val="10"/>
    <w:rsid w:val="00482FD8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paragraph" w:styleId="a7">
    <w:name w:val="No Spacing"/>
    <w:uiPriority w:val="1"/>
    <w:qFormat/>
    <w:rsid w:val="00482FD8"/>
    <w:pPr>
      <w:widowControl/>
      <w:suppressAutoHyphen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table" w:styleId="a8">
    <w:name w:val="Table Grid"/>
    <w:basedOn w:val="a1"/>
    <w:uiPriority w:val="59"/>
    <w:rsid w:val="00482FD8"/>
    <w:pPr>
      <w:widowControl/>
    </w:pPr>
    <w:rPr>
      <w:rFonts w:eastAsiaTheme="minorEastAsia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C6E9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C6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ovhadm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предоставления компенсационного места на размещение нестационарного торгового объекта на территории города Омска</vt:lpstr>
    </vt:vector>
  </TitlesOfParts>
  <Company/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предоставления компенсационного места на размещение нестационарного торгового объекта на территории города Омска</dc:title>
  <dc:creator>user</dc:creator>
  <cp:lastModifiedBy>user001</cp:lastModifiedBy>
  <cp:revision>14</cp:revision>
  <cp:lastPrinted>2021-04-14T05:18:00Z</cp:lastPrinted>
  <dcterms:created xsi:type="dcterms:W3CDTF">2021-03-09T17:42:00Z</dcterms:created>
  <dcterms:modified xsi:type="dcterms:W3CDTF">2022-06-20T04:14:00Z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2019-05-28T00:00:00Z</vt:filetime>
  </property>
  <property fmtid="{D5CDD505-2E9C-101B-9397-08002B2CF9AE}" pid="3" name="LastSaved">
    <vt:filetime>2021-03-09T00:00:00Z</vt:filetime>
  </property>
</Properties>
</file>