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2F" w:rsidRPr="003373DE" w:rsidRDefault="0022472F" w:rsidP="00224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DE">
        <w:rPr>
          <w:rFonts w:ascii="Times New Roman" w:hAnsi="Times New Roman"/>
          <w:b/>
          <w:sz w:val="28"/>
          <w:szCs w:val="28"/>
        </w:rPr>
        <w:t>АДМИНИСТРАЦИЯ КОРНИЛОВСКОГО СЕЛЬСОВЕТА</w:t>
      </w:r>
    </w:p>
    <w:p w:rsidR="0022472F" w:rsidRPr="003373DE" w:rsidRDefault="0022472F" w:rsidP="00224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73D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2472F" w:rsidRPr="003373DE" w:rsidRDefault="0022472F" w:rsidP="00224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472F" w:rsidRPr="003373DE" w:rsidRDefault="0022472F" w:rsidP="0022472F">
      <w:pPr>
        <w:tabs>
          <w:tab w:val="left" w:pos="4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73DE">
        <w:rPr>
          <w:rFonts w:ascii="Times New Roman" w:hAnsi="Times New Roman"/>
          <w:b/>
          <w:sz w:val="28"/>
          <w:szCs w:val="28"/>
        </w:rPr>
        <w:t>ПОСТАНОВЛЕНИЕ</w:t>
      </w:r>
    </w:p>
    <w:p w:rsidR="0022472F" w:rsidRDefault="003373DE" w:rsidP="0022472F">
      <w:pPr>
        <w:tabs>
          <w:tab w:val="left" w:pos="4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73DE">
        <w:rPr>
          <w:rFonts w:ascii="Times New Roman" w:hAnsi="Times New Roman"/>
          <w:b/>
          <w:sz w:val="28"/>
          <w:szCs w:val="28"/>
        </w:rPr>
        <w:t>20</w:t>
      </w:r>
      <w:r w:rsidR="0022472F" w:rsidRPr="003373DE">
        <w:rPr>
          <w:rFonts w:ascii="Times New Roman" w:hAnsi="Times New Roman"/>
          <w:b/>
          <w:sz w:val="28"/>
          <w:szCs w:val="28"/>
        </w:rPr>
        <w:t>.01.202</w:t>
      </w:r>
      <w:r w:rsidRPr="003373DE">
        <w:rPr>
          <w:rFonts w:ascii="Times New Roman" w:hAnsi="Times New Roman"/>
          <w:b/>
          <w:sz w:val="28"/>
          <w:szCs w:val="28"/>
        </w:rPr>
        <w:t>3</w:t>
      </w:r>
      <w:r w:rsidR="0022472F" w:rsidRPr="003373D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  № </w:t>
      </w:r>
      <w:r w:rsidRPr="003373DE">
        <w:rPr>
          <w:rFonts w:ascii="Times New Roman" w:hAnsi="Times New Roman"/>
          <w:b/>
          <w:sz w:val="28"/>
          <w:szCs w:val="28"/>
        </w:rPr>
        <w:t>3</w:t>
      </w:r>
    </w:p>
    <w:p w:rsidR="003373DE" w:rsidRPr="003373DE" w:rsidRDefault="003373DE" w:rsidP="0022472F">
      <w:pPr>
        <w:tabs>
          <w:tab w:val="left" w:pos="4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472F" w:rsidRPr="003373DE" w:rsidRDefault="003373DE" w:rsidP="003373DE">
      <w:pPr>
        <w:jc w:val="center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 xml:space="preserve">Об утверждении Положения об оплате труда </w:t>
      </w:r>
      <w:proofErr w:type="spellStart"/>
      <w:r w:rsidRPr="003373DE">
        <w:rPr>
          <w:rFonts w:ascii="Times New Roman" w:hAnsi="Times New Roman"/>
          <w:sz w:val="28"/>
          <w:szCs w:val="28"/>
        </w:rPr>
        <w:t>военно</w:t>
      </w:r>
      <w:proofErr w:type="spellEnd"/>
      <w:r w:rsidRPr="003373DE">
        <w:rPr>
          <w:rFonts w:ascii="Times New Roman" w:hAnsi="Times New Roman"/>
          <w:sz w:val="28"/>
          <w:szCs w:val="28"/>
        </w:rPr>
        <w:t xml:space="preserve"> – учётного работника в администрации </w:t>
      </w:r>
      <w:r>
        <w:rPr>
          <w:rFonts w:ascii="Times New Roman" w:hAnsi="Times New Roman"/>
          <w:sz w:val="28"/>
          <w:szCs w:val="28"/>
        </w:rPr>
        <w:t>Корниловского</w:t>
      </w:r>
      <w:r w:rsidRPr="003373DE">
        <w:rPr>
          <w:rFonts w:ascii="Times New Roman" w:hAnsi="Times New Roman"/>
          <w:sz w:val="28"/>
          <w:szCs w:val="28"/>
        </w:rPr>
        <w:t xml:space="preserve">  сельсовета Болотнинского района Новосибирской области на 2023 год.</w:t>
      </w:r>
    </w:p>
    <w:p w:rsidR="0022472F" w:rsidRPr="003373DE" w:rsidRDefault="0022472F" w:rsidP="00224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373DE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РФ от31.12.2005 № 199-ФЗ  «О внесении изменений в отдельные законодательные акты Российской Федерации в связи с совершенствованием разграничения полномочий», постановлением Правительства РФ от 29.04.2005 № 258 «О субвенциях на осуществление полномочий по первичному учету на территориях, где отсутствуют военные комиссариаты», Уставом Корниловского сельсовета Болотнинского района Новосибирской области,  </w:t>
      </w:r>
      <w:proofErr w:type="gramEnd"/>
    </w:p>
    <w:p w:rsidR="0022472F" w:rsidRPr="003373DE" w:rsidRDefault="0022472F" w:rsidP="00224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>Постановляет:</w:t>
      </w:r>
    </w:p>
    <w:p w:rsidR="0022472F" w:rsidRPr="003373DE" w:rsidRDefault="0022472F" w:rsidP="002247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>1.Утвердить Положение об оплате труда военно-учетного работника  Корниловского сельсовета Болотнинского района Новосибирской области с 202</w:t>
      </w:r>
      <w:r w:rsidR="005669A1">
        <w:rPr>
          <w:rFonts w:ascii="Times New Roman" w:hAnsi="Times New Roman"/>
          <w:sz w:val="28"/>
          <w:szCs w:val="28"/>
        </w:rPr>
        <w:t>3</w:t>
      </w:r>
      <w:r w:rsidRPr="003373DE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  <w:r w:rsidRPr="003373DE">
        <w:rPr>
          <w:rFonts w:ascii="Times New Roman" w:hAnsi="Times New Roman"/>
          <w:sz w:val="28"/>
          <w:szCs w:val="28"/>
        </w:rPr>
        <w:t xml:space="preserve"> </w:t>
      </w:r>
    </w:p>
    <w:p w:rsidR="003373DE" w:rsidRPr="003373DE" w:rsidRDefault="003373DE" w:rsidP="005669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Корниловского сельсовета Болотнинского района Новосибирской области от 17.01.2022г. № 10А «Об утверждении Положения об оплате труда </w:t>
      </w:r>
      <w:proofErr w:type="spellStart"/>
      <w:r w:rsidRPr="003373DE">
        <w:rPr>
          <w:rFonts w:ascii="Times New Roman" w:hAnsi="Times New Roman"/>
          <w:sz w:val="28"/>
          <w:szCs w:val="28"/>
        </w:rPr>
        <w:t>военно</w:t>
      </w:r>
      <w:proofErr w:type="spellEnd"/>
      <w:r w:rsidRPr="003373DE">
        <w:rPr>
          <w:rFonts w:ascii="Times New Roman" w:hAnsi="Times New Roman"/>
          <w:sz w:val="28"/>
          <w:szCs w:val="28"/>
        </w:rPr>
        <w:t xml:space="preserve"> – учётного работника в администрации Корниловского  сельсовета Болотнинского района Новосибирской области на 2022 год.</w:t>
      </w:r>
      <w:r w:rsidR="005669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3373DE">
        <w:rPr>
          <w:rFonts w:ascii="Times New Roman" w:hAnsi="Times New Roman"/>
          <w:sz w:val="28"/>
          <w:szCs w:val="28"/>
        </w:rPr>
        <w:t xml:space="preserve">3. Действие настоящего постановления распространяется на </w:t>
      </w:r>
      <w:proofErr w:type="gramStart"/>
      <w:r w:rsidRPr="003373DE">
        <w:rPr>
          <w:rFonts w:ascii="Times New Roman" w:hAnsi="Times New Roman"/>
          <w:sz w:val="28"/>
          <w:szCs w:val="28"/>
        </w:rPr>
        <w:t>отношения</w:t>
      </w:r>
      <w:proofErr w:type="gramEnd"/>
      <w:r w:rsidRPr="003373DE">
        <w:rPr>
          <w:rFonts w:ascii="Times New Roman" w:hAnsi="Times New Roman"/>
          <w:sz w:val="28"/>
          <w:szCs w:val="28"/>
        </w:rPr>
        <w:t xml:space="preserve"> возникшие с 01.01.2023г.   </w:t>
      </w:r>
    </w:p>
    <w:p w:rsidR="0022472F" w:rsidRPr="003373DE" w:rsidRDefault="0022472F" w:rsidP="00224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 xml:space="preserve">Глава Корниловского сельсовета </w:t>
      </w: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>Болотнинского района</w:t>
      </w: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  <w:r w:rsidRPr="003373D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Н.В.Эйснер</w:t>
      </w: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22472F" w:rsidRPr="003373DE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22472F" w:rsidRDefault="0022472F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5669A1" w:rsidRDefault="005669A1" w:rsidP="0022472F">
      <w:pPr>
        <w:spacing w:after="0"/>
        <w:rPr>
          <w:rFonts w:ascii="Times New Roman" w:hAnsi="Times New Roman"/>
          <w:sz w:val="28"/>
          <w:szCs w:val="28"/>
        </w:rPr>
      </w:pPr>
    </w:p>
    <w:p w:rsidR="005669A1" w:rsidRPr="005669A1" w:rsidRDefault="005669A1" w:rsidP="005669A1">
      <w:pPr>
        <w:jc w:val="right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5669A1" w:rsidRPr="005669A1" w:rsidRDefault="005669A1" w:rsidP="005669A1">
      <w:pPr>
        <w:jc w:val="right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669A1" w:rsidRPr="005669A1" w:rsidRDefault="005669A1" w:rsidP="005669A1">
      <w:pPr>
        <w:jc w:val="right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>Корниловского сельсовета</w:t>
      </w:r>
    </w:p>
    <w:p w:rsidR="005669A1" w:rsidRPr="005669A1" w:rsidRDefault="005669A1" w:rsidP="005669A1">
      <w:pPr>
        <w:jc w:val="right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>Болотнинского района</w:t>
      </w:r>
    </w:p>
    <w:p w:rsidR="005669A1" w:rsidRPr="005669A1" w:rsidRDefault="005669A1" w:rsidP="005669A1">
      <w:pPr>
        <w:jc w:val="right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>Новосибирской области</w:t>
      </w:r>
    </w:p>
    <w:p w:rsidR="005669A1" w:rsidRPr="005669A1" w:rsidRDefault="005669A1" w:rsidP="005669A1">
      <w:pPr>
        <w:jc w:val="right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>от 20.01.2023 № 3</w:t>
      </w:r>
    </w:p>
    <w:p w:rsidR="005669A1" w:rsidRPr="005669A1" w:rsidRDefault="005669A1" w:rsidP="005669A1">
      <w:pPr>
        <w:jc w:val="center"/>
        <w:rPr>
          <w:rFonts w:ascii="Times New Roman" w:hAnsi="Times New Roman"/>
          <w:b/>
          <w:sz w:val="28"/>
          <w:szCs w:val="28"/>
        </w:rPr>
      </w:pPr>
      <w:r w:rsidRPr="005669A1">
        <w:rPr>
          <w:rFonts w:ascii="Times New Roman" w:hAnsi="Times New Roman"/>
          <w:b/>
          <w:sz w:val="28"/>
          <w:szCs w:val="28"/>
        </w:rPr>
        <w:t>ПОЛОЖЕНИЕ</w:t>
      </w:r>
    </w:p>
    <w:p w:rsidR="005669A1" w:rsidRPr="005669A1" w:rsidRDefault="005669A1" w:rsidP="005669A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669A1">
        <w:rPr>
          <w:rFonts w:ascii="Times New Roman" w:hAnsi="Times New Roman"/>
          <w:b/>
          <w:sz w:val="28"/>
          <w:szCs w:val="28"/>
        </w:rPr>
        <w:t xml:space="preserve">Об оплате труда </w:t>
      </w:r>
      <w:proofErr w:type="spellStart"/>
      <w:r w:rsidRPr="005669A1">
        <w:rPr>
          <w:rFonts w:ascii="Times New Roman" w:hAnsi="Times New Roman"/>
          <w:b/>
          <w:sz w:val="28"/>
          <w:szCs w:val="28"/>
        </w:rPr>
        <w:t>военно</w:t>
      </w:r>
      <w:proofErr w:type="spellEnd"/>
      <w:r w:rsidRPr="005669A1">
        <w:rPr>
          <w:rFonts w:ascii="Times New Roman" w:hAnsi="Times New Roman"/>
          <w:b/>
          <w:sz w:val="28"/>
          <w:szCs w:val="28"/>
        </w:rPr>
        <w:t xml:space="preserve"> – учётного работника в администрации Корниловского  сельсовета Болотнинского района Новосибирской области на 2023 год.</w:t>
      </w:r>
    </w:p>
    <w:p w:rsidR="005669A1" w:rsidRPr="005669A1" w:rsidRDefault="005669A1" w:rsidP="005669A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 xml:space="preserve">     Общие положения</w:t>
      </w:r>
    </w:p>
    <w:p w:rsidR="005669A1" w:rsidRPr="005669A1" w:rsidRDefault="005669A1" w:rsidP="005669A1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оплаты труда работника, выполняющего функции военно-учётного работника на территории Корниловского сельсовета Болотнинского района Новосибирской области.</w:t>
      </w:r>
    </w:p>
    <w:p w:rsidR="005669A1" w:rsidRPr="005669A1" w:rsidRDefault="005669A1" w:rsidP="005669A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 xml:space="preserve"> Заработная плата работника состоит из должностного оклада.</w:t>
      </w:r>
    </w:p>
    <w:p w:rsidR="005669A1" w:rsidRPr="005669A1" w:rsidRDefault="005669A1" w:rsidP="005669A1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>Размер ежемесячного должного оклада</w:t>
      </w:r>
      <w:r w:rsidRPr="005669A1">
        <w:rPr>
          <w:rFonts w:ascii="Times New Roman" w:hAnsi="Times New Roman"/>
          <w:b/>
          <w:sz w:val="28"/>
          <w:szCs w:val="28"/>
        </w:rPr>
        <w:t xml:space="preserve"> </w:t>
      </w:r>
      <w:r w:rsidRPr="005669A1">
        <w:rPr>
          <w:rFonts w:ascii="Times New Roman" w:hAnsi="Times New Roman"/>
          <w:sz w:val="28"/>
          <w:szCs w:val="28"/>
        </w:rPr>
        <w:t>военно-учётного работника (далее - работника) устанавливается согласно таблице.</w:t>
      </w:r>
    </w:p>
    <w:p w:rsidR="005669A1" w:rsidRPr="005669A1" w:rsidRDefault="005669A1" w:rsidP="005669A1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>На оклад начисляется районный коэффициент.</w:t>
      </w:r>
    </w:p>
    <w:p w:rsidR="005669A1" w:rsidRPr="005669A1" w:rsidRDefault="005669A1" w:rsidP="005669A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0"/>
        <w:gridCol w:w="4781"/>
      </w:tblGrid>
      <w:tr w:rsidR="005669A1" w:rsidRPr="005669A1" w:rsidTr="005669A1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1" w:rsidRPr="005669A1" w:rsidRDefault="005669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669A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1" w:rsidRPr="005669A1" w:rsidRDefault="005669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669A1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Должностной  оклад (руб.)</w:t>
            </w:r>
          </w:p>
        </w:tc>
      </w:tr>
      <w:tr w:rsidR="005669A1" w:rsidRPr="005669A1" w:rsidTr="005669A1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1" w:rsidRPr="005669A1" w:rsidRDefault="005669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669A1">
              <w:rPr>
                <w:rFonts w:ascii="Times New Roman" w:hAnsi="Times New Roman"/>
                <w:sz w:val="28"/>
                <w:szCs w:val="28"/>
                <w:lang w:eastAsia="en-US"/>
              </w:rPr>
              <w:t>военно-учётный работник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1" w:rsidRPr="005669A1" w:rsidRDefault="005669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669A1">
              <w:rPr>
                <w:rFonts w:ascii="Times New Roman" w:hAnsi="Times New Roman"/>
                <w:sz w:val="28"/>
                <w:szCs w:val="28"/>
                <w:lang w:eastAsia="en-US"/>
              </w:rPr>
              <w:t>17062,50</w:t>
            </w:r>
          </w:p>
          <w:p w:rsidR="005669A1" w:rsidRPr="005669A1" w:rsidRDefault="005669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669A1" w:rsidRPr="005669A1" w:rsidRDefault="005669A1" w:rsidP="005669A1">
      <w:pPr>
        <w:rPr>
          <w:rFonts w:ascii="Times New Roman" w:eastAsia="Calibri" w:hAnsi="Times New Roman"/>
          <w:sz w:val="28"/>
          <w:szCs w:val="28"/>
        </w:rPr>
      </w:pPr>
    </w:p>
    <w:p w:rsidR="005669A1" w:rsidRPr="005669A1" w:rsidRDefault="005669A1" w:rsidP="005669A1">
      <w:pPr>
        <w:pStyle w:val="a3"/>
        <w:tabs>
          <w:tab w:val="left" w:pos="708"/>
        </w:tabs>
        <w:ind w:right="143"/>
        <w:rPr>
          <w:sz w:val="28"/>
          <w:szCs w:val="28"/>
        </w:rPr>
      </w:pPr>
      <w:r w:rsidRPr="005669A1">
        <w:rPr>
          <w:sz w:val="28"/>
          <w:szCs w:val="28"/>
        </w:rPr>
        <w:t>3.           Виды и размеры премий:</w:t>
      </w:r>
    </w:p>
    <w:p w:rsidR="005669A1" w:rsidRPr="005669A1" w:rsidRDefault="005669A1" w:rsidP="005669A1">
      <w:pPr>
        <w:shd w:val="clear" w:color="auto" w:fill="FFFFFF"/>
        <w:spacing w:before="312" w:line="322" w:lineRule="exact"/>
        <w:ind w:right="38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color w:val="000000"/>
          <w:spacing w:val="4"/>
          <w:sz w:val="28"/>
          <w:szCs w:val="28"/>
        </w:rPr>
        <w:t xml:space="preserve">Военно-учётному работнику </w:t>
      </w:r>
      <w:r w:rsidRPr="005669A1">
        <w:rPr>
          <w:rFonts w:ascii="Times New Roman" w:hAnsi="Times New Roman"/>
          <w:color w:val="000000"/>
          <w:spacing w:val="19"/>
          <w:sz w:val="28"/>
          <w:szCs w:val="28"/>
        </w:rPr>
        <w:t xml:space="preserve">устанавливаются премии по </w:t>
      </w:r>
      <w:r w:rsidRPr="005669A1">
        <w:rPr>
          <w:rFonts w:ascii="Times New Roman" w:hAnsi="Times New Roman"/>
          <w:color w:val="000000"/>
          <w:spacing w:val="2"/>
          <w:sz w:val="28"/>
          <w:szCs w:val="28"/>
        </w:rPr>
        <w:t>итогам работы за календарный период ( квартал, год)</w:t>
      </w:r>
      <w:proofErr w:type="gramStart"/>
      <w:r w:rsidRPr="005669A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669A1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proofErr w:type="gramEnd"/>
    </w:p>
    <w:p w:rsidR="005669A1" w:rsidRPr="005669A1" w:rsidRDefault="005669A1" w:rsidP="005669A1">
      <w:pPr>
        <w:shd w:val="clear" w:color="auto" w:fill="FFFFFF"/>
        <w:tabs>
          <w:tab w:val="left" w:pos="1330"/>
        </w:tabs>
        <w:spacing w:line="322" w:lineRule="exact"/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color w:val="000000"/>
          <w:spacing w:val="-4"/>
          <w:sz w:val="28"/>
          <w:szCs w:val="28"/>
        </w:rPr>
        <w:t>Средства для выплаты премии предусматриваются не более  двух месячных должностных окладов в расчете на год, на премии начисляется районный коэффициент.</w:t>
      </w:r>
    </w:p>
    <w:p w:rsidR="005669A1" w:rsidRPr="005669A1" w:rsidRDefault="005669A1" w:rsidP="005669A1">
      <w:pPr>
        <w:rPr>
          <w:rFonts w:ascii="Times New Roman" w:hAnsi="Times New Roman"/>
          <w:sz w:val="28"/>
          <w:szCs w:val="28"/>
        </w:rPr>
      </w:pPr>
      <w:r w:rsidRPr="005669A1">
        <w:rPr>
          <w:rFonts w:ascii="Times New Roman" w:hAnsi="Times New Roman"/>
          <w:sz w:val="28"/>
          <w:szCs w:val="28"/>
        </w:rPr>
        <w:t xml:space="preserve">Премии выплачиваются в пределах средств, направленных на оплату труда. </w:t>
      </w:r>
    </w:p>
    <w:sectPr w:rsidR="005669A1" w:rsidRPr="005669A1" w:rsidSect="00F8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C52"/>
    <w:multiLevelType w:val="hybridMultilevel"/>
    <w:tmpl w:val="3A9C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8C2838"/>
    <w:multiLevelType w:val="multilevel"/>
    <w:tmpl w:val="36C6A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72F"/>
    <w:rsid w:val="0022472F"/>
    <w:rsid w:val="003373DE"/>
    <w:rsid w:val="00404A96"/>
    <w:rsid w:val="005669A1"/>
    <w:rsid w:val="00727E9F"/>
    <w:rsid w:val="00857F84"/>
    <w:rsid w:val="00A02DC9"/>
    <w:rsid w:val="00BB361A"/>
    <w:rsid w:val="00F60882"/>
    <w:rsid w:val="00F8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669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69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10</cp:revision>
  <cp:lastPrinted>2023-02-08T05:55:00Z</cp:lastPrinted>
  <dcterms:created xsi:type="dcterms:W3CDTF">2023-02-08T04:39:00Z</dcterms:created>
  <dcterms:modified xsi:type="dcterms:W3CDTF">2023-02-08T06:00:00Z</dcterms:modified>
</cp:coreProperties>
</file>