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4CF" w:rsidRPr="00B865B7" w:rsidRDefault="000244CF" w:rsidP="000244CF">
      <w:pPr>
        <w:jc w:val="center"/>
        <w:rPr>
          <w:bCs/>
        </w:rPr>
      </w:pPr>
    </w:p>
    <w:p w:rsidR="006741C2" w:rsidRPr="006741C2" w:rsidRDefault="006741C2" w:rsidP="006741C2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                              Опубликовано в                                                                                                                                     </w:t>
      </w:r>
    </w:p>
    <w:p w:rsidR="006741C2" w:rsidRPr="006741C2" w:rsidRDefault="006741C2" w:rsidP="006741C2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                           «</w:t>
      </w:r>
      <w:proofErr w:type="gramStart"/>
      <w:r w:rsidRPr="006741C2">
        <w:rPr>
          <w:rFonts w:ascii="Arial" w:hAnsi="Arial" w:cs="Arial"/>
          <w:sz w:val="24"/>
          <w:szCs w:val="24"/>
        </w:rPr>
        <w:t>Бюллетене</w:t>
      </w:r>
      <w:proofErr w:type="gramEnd"/>
      <w:r w:rsidRPr="006741C2">
        <w:rPr>
          <w:rFonts w:ascii="Arial" w:hAnsi="Arial" w:cs="Arial"/>
          <w:sz w:val="24"/>
          <w:szCs w:val="24"/>
        </w:rPr>
        <w:t xml:space="preserve">  органов </w:t>
      </w:r>
    </w:p>
    <w:p w:rsidR="006741C2" w:rsidRPr="006741C2" w:rsidRDefault="006741C2" w:rsidP="006741C2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                            местного самоуправления </w:t>
      </w:r>
    </w:p>
    <w:p w:rsidR="006741C2" w:rsidRPr="006741C2" w:rsidRDefault="006741C2" w:rsidP="006741C2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                            Корниловского  сельсовета»             </w:t>
      </w:r>
    </w:p>
    <w:p w:rsidR="006741C2" w:rsidRPr="006741C2" w:rsidRDefault="006741C2" w:rsidP="006741C2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  <w:t xml:space="preserve">от </w:t>
      </w:r>
      <w:r w:rsidRPr="006741C2">
        <w:rPr>
          <w:rFonts w:ascii="Arial" w:hAnsi="Arial" w:cs="Arial"/>
          <w:sz w:val="24"/>
          <w:szCs w:val="24"/>
        </w:rPr>
        <w:t>17  от 28.06.2024</w:t>
      </w:r>
    </w:p>
    <w:p w:rsidR="006741C2" w:rsidRPr="006741C2" w:rsidRDefault="006741C2" w:rsidP="000244CF">
      <w:pPr>
        <w:jc w:val="center"/>
        <w:rPr>
          <w:rFonts w:ascii="Arial" w:hAnsi="Arial" w:cs="Arial"/>
          <w:bCs/>
          <w:sz w:val="24"/>
          <w:szCs w:val="24"/>
        </w:rPr>
      </w:pPr>
    </w:p>
    <w:p w:rsidR="000244CF" w:rsidRPr="006741C2" w:rsidRDefault="000244CF" w:rsidP="000244CF">
      <w:pPr>
        <w:jc w:val="center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bCs/>
          <w:sz w:val="24"/>
          <w:szCs w:val="24"/>
        </w:rPr>
        <w:t>АДМИНИСТРАЦИЯ</w:t>
      </w:r>
      <w:r w:rsidRPr="006741C2">
        <w:rPr>
          <w:rFonts w:ascii="Arial" w:hAnsi="Arial" w:cs="Arial"/>
          <w:sz w:val="24"/>
          <w:szCs w:val="24"/>
        </w:rPr>
        <w:t xml:space="preserve"> </w:t>
      </w:r>
      <w:r w:rsidRPr="006741C2">
        <w:rPr>
          <w:rFonts w:ascii="Arial" w:hAnsi="Arial" w:cs="Arial"/>
          <w:bCs/>
          <w:sz w:val="24"/>
          <w:szCs w:val="24"/>
        </w:rPr>
        <w:t>КОРНИЛОВСКОГО СЕЛЬСОВЕТА</w:t>
      </w:r>
    </w:p>
    <w:p w:rsidR="000244CF" w:rsidRPr="006741C2" w:rsidRDefault="000244CF" w:rsidP="000244CF">
      <w:pPr>
        <w:jc w:val="center"/>
        <w:rPr>
          <w:rFonts w:ascii="Arial" w:hAnsi="Arial" w:cs="Arial"/>
          <w:bCs/>
          <w:sz w:val="24"/>
          <w:szCs w:val="24"/>
        </w:rPr>
      </w:pPr>
      <w:r w:rsidRPr="006741C2">
        <w:rPr>
          <w:rFonts w:ascii="Arial" w:hAnsi="Arial" w:cs="Arial"/>
          <w:bCs/>
          <w:sz w:val="24"/>
          <w:szCs w:val="24"/>
        </w:rPr>
        <w:t>БОЛОТНИНСКОГО РАЙОНА НОВОСИБИРСКОЙ ОБЛАСТИ</w:t>
      </w:r>
    </w:p>
    <w:p w:rsidR="000244CF" w:rsidRPr="006741C2" w:rsidRDefault="000244CF" w:rsidP="000244CF">
      <w:pPr>
        <w:jc w:val="center"/>
        <w:rPr>
          <w:rFonts w:ascii="Arial" w:hAnsi="Arial" w:cs="Arial"/>
          <w:bCs/>
          <w:sz w:val="24"/>
          <w:szCs w:val="24"/>
        </w:rPr>
      </w:pPr>
    </w:p>
    <w:p w:rsidR="000244CF" w:rsidRPr="006741C2" w:rsidRDefault="000244CF" w:rsidP="000244CF">
      <w:pPr>
        <w:pStyle w:val="2"/>
        <w:jc w:val="left"/>
        <w:rPr>
          <w:rFonts w:ascii="Arial" w:hAnsi="Arial" w:cs="Arial"/>
          <w:b w:val="0"/>
          <w:color w:val="0000FF"/>
          <w:sz w:val="24"/>
          <w:szCs w:val="24"/>
        </w:rPr>
      </w:pPr>
    </w:p>
    <w:p w:rsidR="000244CF" w:rsidRPr="006741C2" w:rsidRDefault="000244CF" w:rsidP="000244CF">
      <w:pPr>
        <w:pStyle w:val="6"/>
        <w:jc w:val="left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            </w:t>
      </w:r>
      <w:proofErr w:type="gramStart"/>
      <w:r w:rsidRPr="006741C2">
        <w:rPr>
          <w:rFonts w:ascii="Arial" w:hAnsi="Arial" w:cs="Arial"/>
          <w:sz w:val="24"/>
          <w:szCs w:val="24"/>
        </w:rPr>
        <w:t>П</w:t>
      </w:r>
      <w:proofErr w:type="gramEnd"/>
      <w:r w:rsidRPr="006741C2">
        <w:rPr>
          <w:rFonts w:ascii="Arial" w:hAnsi="Arial" w:cs="Arial"/>
          <w:sz w:val="24"/>
          <w:szCs w:val="24"/>
        </w:rPr>
        <w:t xml:space="preserve"> О С Т А Н О В Л Е Н И Е </w:t>
      </w:r>
    </w:p>
    <w:p w:rsidR="000244CF" w:rsidRPr="006741C2" w:rsidRDefault="000244CF" w:rsidP="000244CF">
      <w:pPr>
        <w:ind w:left="720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От </w:t>
      </w:r>
      <w:r w:rsidR="006741C2" w:rsidRPr="006741C2">
        <w:rPr>
          <w:rFonts w:ascii="Arial" w:hAnsi="Arial" w:cs="Arial"/>
          <w:sz w:val="24"/>
          <w:szCs w:val="24"/>
        </w:rPr>
        <w:t>26.06</w:t>
      </w:r>
      <w:r w:rsidRPr="006741C2">
        <w:rPr>
          <w:rFonts w:ascii="Arial" w:hAnsi="Arial" w:cs="Arial"/>
          <w:sz w:val="24"/>
          <w:szCs w:val="24"/>
        </w:rPr>
        <w:t xml:space="preserve"> .202</w:t>
      </w:r>
      <w:r w:rsidR="00AB6DFA" w:rsidRPr="006741C2">
        <w:rPr>
          <w:rFonts w:ascii="Arial" w:hAnsi="Arial" w:cs="Arial"/>
          <w:sz w:val="24"/>
          <w:szCs w:val="24"/>
        </w:rPr>
        <w:t>4</w:t>
      </w:r>
      <w:r w:rsidRPr="006741C2">
        <w:rPr>
          <w:rFonts w:ascii="Arial" w:hAnsi="Arial" w:cs="Arial"/>
          <w:sz w:val="24"/>
          <w:szCs w:val="24"/>
        </w:rPr>
        <w:t xml:space="preserve">г                       </w:t>
      </w:r>
      <w:proofErr w:type="spellStart"/>
      <w:r w:rsidRPr="006741C2">
        <w:rPr>
          <w:rFonts w:ascii="Arial" w:hAnsi="Arial" w:cs="Arial"/>
          <w:sz w:val="24"/>
          <w:szCs w:val="24"/>
        </w:rPr>
        <w:t>с</w:t>
      </w:r>
      <w:proofErr w:type="gramStart"/>
      <w:r w:rsidRPr="006741C2">
        <w:rPr>
          <w:rFonts w:ascii="Arial" w:hAnsi="Arial" w:cs="Arial"/>
          <w:sz w:val="24"/>
          <w:szCs w:val="24"/>
        </w:rPr>
        <w:t>.К</w:t>
      </w:r>
      <w:proofErr w:type="gramEnd"/>
      <w:r w:rsidRPr="006741C2">
        <w:rPr>
          <w:rFonts w:ascii="Arial" w:hAnsi="Arial" w:cs="Arial"/>
          <w:sz w:val="24"/>
          <w:szCs w:val="24"/>
        </w:rPr>
        <w:t>орнилово</w:t>
      </w:r>
      <w:proofErr w:type="spellEnd"/>
      <w:r w:rsidRPr="006741C2">
        <w:rPr>
          <w:rFonts w:ascii="Arial" w:hAnsi="Arial" w:cs="Arial"/>
          <w:sz w:val="24"/>
          <w:szCs w:val="24"/>
        </w:rPr>
        <w:t xml:space="preserve">                                        №  </w:t>
      </w:r>
      <w:r w:rsidR="006741C2" w:rsidRPr="006741C2">
        <w:rPr>
          <w:rFonts w:ascii="Arial" w:hAnsi="Arial" w:cs="Arial"/>
          <w:sz w:val="24"/>
          <w:szCs w:val="24"/>
        </w:rPr>
        <w:t>40</w:t>
      </w: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b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О внесении изменений в  административный регламент  по предоставлению муниципальной услуги  «Об утверждении Административного регламента</w:t>
      </w:r>
      <w:r w:rsidRPr="006741C2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 w:rsidRPr="006741C2">
        <w:rPr>
          <w:rFonts w:ascii="Arial" w:hAnsi="Arial" w:cs="Arial"/>
          <w:b/>
          <w:sz w:val="24"/>
          <w:szCs w:val="24"/>
        </w:rPr>
        <w:t xml:space="preserve"> </w:t>
      </w:r>
      <w:r w:rsidRPr="006741C2"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</w:t>
      </w:r>
      <w:r w:rsidR="00AB6DFA" w:rsidRPr="006741C2">
        <w:rPr>
          <w:rFonts w:ascii="Arial" w:hAnsi="Arial" w:cs="Arial"/>
          <w:sz w:val="24"/>
          <w:szCs w:val="24"/>
        </w:rPr>
        <w:t>»</w:t>
      </w:r>
      <w:r w:rsidRPr="006741C2">
        <w:rPr>
          <w:rFonts w:ascii="Arial" w:hAnsi="Arial" w:cs="Arial"/>
          <w:b/>
          <w:sz w:val="24"/>
          <w:szCs w:val="24"/>
        </w:rPr>
        <w:t xml:space="preserve"> </w:t>
      </w:r>
    </w:p>
    <w:p w:rsidR="000244CF" w:rsidRPr="006741C2" w:rsidRDefault="000244CF" w:rsidP="000244CF">
      <w:pPr>
        <w:ind w:firstLine="708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ind w:firstLine="708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                              (в редакции Федерального закона от 29 декабря 2017 года № 479-ФЗ) </w:t>
      </w:r>
    </w:p>
    <w:p w:rsidR="000244CF" w:rsidRPr="006741C2" w:rsidRDefault="000244CF" w:rsidP="000244CF">
      <w:pPr>
        <w:ind w:firstLine="708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Администрация Корниловского сельсовета  </w:t>
      </w:r>
    </w:p>
    <w:p w:rsidR="000244CF" w:rsidRPr="006741C2" w:rsidRDefault="000244CF" w:rsidP="000244CF">
      <w:pPr>
        <w:ind w:firstLine="708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ind w:firstLine="708"/>
        <w:rPr>
          <w:rFonts w:ascii="Arial" w:hAnsi="Arial" w:cs="Arial"/>
          <w:b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                                    </w:t>
      </w:r>
      <w:r w:rsidRPr="006741C2">
        <w:rPr>
          <w:rFonts w:ascii="Arial" w:hAnsi="Arial" w:cs="Arial"/>
          <w:b/>
          <w:sz w:val="24"/>
          <w:szCs w:val="24"/>
        </w:rPr>
        <w:t>ПОСТАНОВЛЯЕТ:</w:t>
      </w:r>
    </w:p>
    <w:p w:rsidR="000244CF" w:rsidRPr="006741C2" w:rsidRDefault="000244CF" w:rsidP="000244CF">
      <w:pPr>
        <w:ind w:firstLine="708"/>
        <w:rPr>
          <w:rFonts w:ascii="Arial" w:hAnsi="Arial" w:cs="Arial"/>
          <w:b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1.Внести изменения в административный регламент предоставления муниципальной услуги «Об утверждении Административного регламента</w:t>
      </w:r>
      <w:r w:rsidRPr="006741C2">
        <w:rPr>
          <w:rFonts w:ascii="Arial" w:hAnsi="Arial" w:cs="Arial"/>
          <w:bCs/>
          <w:sz w:val="24"/>
          <w:szCs w:val="24"/>
        </w:rPr>
        <w:t xml:space="preserve"> предоставления муниципальной услуги по</w:t>
      </w:r>
      <w:r w:rsidRPr="006741C2">
        <w:rPr>
          <w:rFonts w:ascii="Arial" w:hAnsi="Arial" w:cs="Arial"/>
          <w:b/>
          <w:sz w:val="24"/>
          <w:szCs w:val="24"/>
        </w:rPr>
        <w:t xml:space="preserve"> </w:t>
      </w:r>
      <w:r w:rsidRPr="006741C2">
        <w:rPr>
          <w:rFonts w:ascii="Arial" w:hAnsi="Arial" w:cs="Arial"/>
          <w:sz w:val="24"/>
          <w:szCs w:val="24"/>
        </w:rPr>
        <w:t>присвоению и аннулированию адресов объектов недвижимости»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1.1. Пункт 1.2. </w:t>
      </w:r>
      <w:r w:rsidR="00B16BB9" w:rsidRPr="006741C2">
        <w:rPr>
          <w:rFonts w:ascii="Arial" w:hAnsi="Arial" w:cs="Arial"/>
          <w:sz w:val="24"/>
          <w:szCs w:val="24"/>
        </w:rPr>
        <w:t>читать</w:t>
      </w:r>
      <w:r w:rsidRPr="006741C2">
        <w:rPr>
          <w:rFonts w:ascii="Arial" w:hAnsi="Arial" w:cs="Arial"/>
          <w:sz w:val="24"/>
          <w:szCs w:val="24"/>
        </w:rPr>
        <w:t xml:space="preserve"> в новой редакции:</w:t>
      </w:r>
    </w:p>
    <w:p w:rsidR="00B16BB9" w:rsidRPr="006741C2" w:rsidRDefault="00B16BB9" w:rsidP="00B16BB9">
      <w:pPr>
        <w:widowControl w:val="0"/>
        <w:numPr>
          <w:ilvl w:val="1"/>
          <w:numId w:val="1"/>
        </w:numPr>
        <w:tabs>
          <w:tab w:val="left" w:pos="1244"/>
        </w:tabs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6741C2">
        <w:rPr>
          <w:rFonts w:ascii="Arial" w:hAnsi="Arial" w:cs="Arial"/>
          <w:sz w:val="24"/>
          <w:szCs w:val="24"/>
          <w:lang w:bidi="ru-RU"/>
        </w:rPr>
        <w:t>Административный регламент устанавливает порядок и стандарт пре</w:t>
      </w:r>
      <w:r w:rsidRPr="006741C2">
        <w:rPr>
          <w:rFonts w:ascii="Arial" w:hAnsi="Arial" w:cs="Arial"/>
          <w:sz w:val="24"/>
          <w:szCs w:val="24"/>
          <w:lang w:bidi="ru-RU"/>
        </w:rPr>
        <w:softHyphen/>
        <w:t>доставления муниципальной услуги по присвоению и аннулированию адресов объектов адресации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 - телекоммуникационной сети «Интернет» с соблюдением норм законодательства Российской Федерации о защите персональных данных</w:t>
      </w:r>
      <w:proofErr w:type="gramEnd"/>
      <w:r w:rsidRPr="006741C2">
        <w:rPr>
          <w:rFonts w:ascii="Arial" w:hAnsi="Arial" w:cs="Arial"/>
          <w:sz w:val="24"/>
          <w:szCs w:val="24"/>
          <w:lang w:bidi="ru-RU"/>
        </w:rPr>
        <w:t>, а также состав, последо</w:t>
      </w:r>
      <w:r w:rsidRPr="006741C2">
        <w:rPr>
          <w:rFonts w:ascii="Arial" w:hAnsi="Arial" w:cs="Arial"/>
          <w:sz w:val="24"/>
          <w:szCs w:val="24"/>
          <w:lang w:bidi="ru-RU"/>
        </w:rPr>
        <w:softHyphen/>
        <w:t>вательность и сроки выполнения административных процедур (действий), требования к порядку их выполнения, формы контроля за исполнением админи</w:t>
      </w:r>
      <w:r w:rsidRPr="006741C2">
        <w:rPr>
          <w:rFonts w:ascii="Arial" w:hAnsi="Arial" w:cs="Arial"/>
          <w:sz w:val="24"/>
          <w:szCs w:val="24"/>
          <w:lang w:bidi="ru-RU"/>
        </w:rPr>
        <w:softHyphen/>
        <w:t>стративного регламента, досудебный (внесудебный) порядок обжалования заявителем решений и действий (бездействия) администрации Корниловского</w:t>
      </w:r>
      <w:r w:rsidRPr="006741C2">
        <w:rPr>
          <w:rFonts w:ascii="Arial" w:hAnsi="Arial" w:cs="Arial"/>
          <w:sz w:val="24"/>
          <w:szCs w:val="24"/>
          <w:lang w:eastAsia="en-US"/>
        </w:rPr>
        <w:t xml:space="preserve"> сельсовета Болотнинского района Новосибирской област</w:t>
      </w:r>
      <w:proofErr w:type="gramStart"/>
      <w:r w:rsidRPr="006741C2">
        <w:rPr>
          <w:rFonts w:ascii="Arial" w:hAnsi="Arial" w:cs="Arial"/>
          <w:sz w:val="24"/>
          <w:szCs w:val="24"/>
          <w:lang w:eastAsia="en-US"/>
        </w:rPr>
        <w:t>и</w:t>
      </w:r>
      <w:r w:rsidRPr="006741C2">
        <w:rPr>
          <w:rFonts w:ascii="Arial" w:hAnsi="Arial" w:cs="Arial"/>
          <w:sz w:val="24"/>
          <w:szCs w:val="24"/>
          <w:lang w:bidi="ru-RU"/>
        </w:rPr>
        <w:t>(</w:t>
      </w:r>
      <w:proofErr w:type="gramEnd"/>
      <w:r w:rsidRPr="006741C2">
        <w:rPr>
          <w:rFonts w:ascii="Arial" w:hAnsi="Arial" w:cs="Arial"/>
          <w:sz w:val="24"/>
          <w:szCs w:val="24"/>
          <w:lang w:bidi="ru-RU"/>
        </w:rPr>
        <w:t>да</w:t>
      </w:r>
      <w:r w:rsidRPr="006741C2">
        <w:rPr>
          <w:rFonts w:ascii="Arial" w:hAnsi="Arial" w:cs="Arial"/>
          <w:sz w:val="24"/>
          <w:szCs w:val="24"/>
          <w:lang w:bidi="ru-RU"/>
        </w:rPr>
        <w:softHyphen/>
        <w:t>лее – администрация),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- ГАУ «МФЦ»), а также их должностных лиц, муниципальных служащих, работников.</w:t>
      </w:r>
    </w:p>
    <w:p w:rsidR="00B16BB9" w:rsidRPr="006741C2" w:rsidRDefault="00B16BB9" w:rsidP="006741C2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  <w:lang w:bidi="ru-RU"/>
        </w:rPr>
        <w:t xml:space="preserve">    Муниципальная услуга предоставляется физическим и юридическим лицам, являющимся собственниками объекта адресации либо обладающим одним из </w:t>
      </w:r>
      <w:r w:rsidRPr="006741C2">
        <w:rPr>
          <w:rFonts w:ascii="Arial" w:hAnsi="Arial" w:cs="Arial"/>
          <w:sz w:val="24"/>
          <w:szCs w:val="24"/>
          <w:lang w:bidi="ru-RU"/>
        </w:rPr>
        <w:lastRenderedPageBreak/>
        <w:t>следующих вещных прав на объект адресации: право хозяйственного ведения, право оперативного управления, право пожизненного наследуемого владения,</w:t>
      </w:r>
      <w:r w:rsidRPr="006741C2">
        <w:rPr>
          <w:rFonts w:ascii="Arial" w:hAnsi="Arial" w:cs="Arial"/>
          <w:sz w:val="24"/>
          <w:szCs w:val="24"/>
          <w:lang w:eastAsia="en-US"/>
        </w:rPr>
        <w:t xml:space="preserve"> право постоянного (бессрочного) пользования (далее - заявитель).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741C2">
        <w:rPr>
          <w:rFonts w:ascii="Arial" w:hAnsi="Arial" w:cs="Arial"/>
          <w:sz w:val="24"/>
          <w:szCs w:val="24"/>
        </w:rPr>
        <w:t>«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С заявлением вправе обратиться кадастровый инженер, выполняющий на основании документа, предусмотренного статьей 35 или статьей 42 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1.2. Пункт 2.4. читать в новой редакции: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«Срок предоставления муниципальной услуги составляет: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1.3. абзац.</w:t>
      </w:r>
      <w:r w:rsidR="00B16BB9" w:rsidRPr="006741C2">
        <w:rPr>
          <w:rFonts w:ascii="Arial" w:hAnsi="Arial" w:cs="Arial"/>
          <w:sz w:val="24"/>
          <w:szCs w:val="24"/>
        </w:rPr>
        <w:t>8</w:t>
      </w:r>
      <w:r w:rsidRPr="006741C2">
        <w:rPr>
          <w:rFonts w:ascii="Arial" w:hAnsi="Arial" w:cs="Arial"/>
          <w:sz w:val="24"/>
          <w:szCs w:val="24"/>
        </w:rPr>
        <w:t xml:space="preserve"> п.  2.</w:t>
      </w:r>
      <w:r w:rsidR="00B16BB9" w:rsidRPr="006741C2">
        <w:rPr>
          <w:rFonts w:ascii="Arial" w:hAnsi="Arial" w:cs="Arial"/>
          <w:sz w:val="24"/>
          <w:szCs w:val="24"/>
        </w:rPr>
        <w:t xml:space="preserve">16.2 </w:t>
      </w:r>
      <w:r w:rsidRPr="006741C2">
        <w:rPr>
          <w:rFonts w:ascii="Arial" w:hAnsi="Arial" w:cs="Arial"/>
          <w:sz w:val="24"/>
          <w:szCs w:val="24"/>
        </w:rPr>
        <w:t xml:space="preserve"> читать в новой редакции:</w:t>
      </w:r>
    </w:p>
    <w:p w:rsidR="009F09FB" w:rsidRPr="006741C2" w:rsidRDefault="009F09FB" w:rsidP="009F09FB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6741C2">
        <w:rPr>
          <w:rFonts w:ascii="Arial" w:hAnsi="Arial" w:cs="Arial"/>
          <w:sz w:val="24"/>
          <w:szCs w:val="24"/>
        </w:rPr>
        <w:t>«- 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6741C2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</w:t>
      </w:r>
    </w:p>
    <w:p w:rsidR="000244CF" w:rsidRPr="006741C2" w:rsidRDefault="000244CF" w:rsidP="000244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 xml:space="preserve">2.Опубликовать настоящее постановление в периодическом печатном издании «Бюллетене органов местного самоуправления  Корниловского сельсовета»  и </w:t>
      </w:r>
      <w:r w:rsidRPr="006741C2">
        <w:rPr>
          <w:rFonts w:ascii="Arial" w:hAnsi="Arial" w:cs="Arial"/>
          <w:sz w:val="24"/>
          <w:szCs w:val="24"/>
        </w:rPr>
        <w:lastRenderedPageBreak/>
        <w:t>разместить на официальном сайте Корниловского сельсовета Болотнинского района Новосибирской области.</w:t>
      </w:r>
    </w:p>
    <w:p w:rsidR="000244CF" w:rsidRPr="006741C2" w:rsidRDefault="000244CF" w:rsidP="000244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  <w:r w:rsidRPr="006741C2">
        <w:rPr>
          <w:rFonts w:ascii="Arial" w:hAnsi="Arial" w:cs="Arial"/>
          <w:sz w:val="24"/>
          <w:szCs w:val="24"/>
        </w:rPr>
        <w:t>Глава  Корниловского сельсовета                                                                                      Болотнинского района Новосибирской области                       Н.В.Эйснер</w:t>
      </w:r>
    </w:p>
    <w:p w:rsidR="000244CF" w:rsidRPr="006741C2" w:rsidRDefault="000244CF" w:rsidP="000244CF">
      <w:pPr>
        <w:rPr>
          <w:rFonts w:ascii="Arial" w:hAnsi="Arial" w:cs="Arial"/>
          <w:sz w:val="24"/>
          <w:szCs w:val="24"/>
        </w:rPr>
      </w:pPr>
    </w:p>
    <w:p w:rsidR="000244CF" w:rsidRPr="006741C2" w:rsidRDefault="000244CF" w:rsidP="000244CF">
      <w:pPr>
        <w:rPr>
          <w:rFonts w:ascii="Arial" w:hAnsi="Arial" w:cs="Arial"/>
          <w:color w:val="EEECE1" w:themeColor="background2"/>
          <w:sz w:val="24"/>
          <w:szCs w:val="24"/>
        </w:rPr>
      </w:pPr>
      <w:r w:rsidRPr="006741C2">
        <w:rPr>
          <w:rFonts w:ascii="Arial" w:hAnsi="Arial" w:cs="Arial"/>
          <w:color w:val="EEECE1" w:themeColor="background2"/>
          <w:sz w:val="24"/>
          <w:szCs w:val="24"/>
        </w:rPr>
        <w:t xml:space="preserve">                                                </w:t>
      </w:r>
    </w:p>
    <w:p w:rsidR="00D55D54" w:rsidRPr="006741C2" w:rsidRDefault="00D55D54">
      <w:pPr>
        <w:rPr>
          <w:rFonts w:ascii="Arial" w:hAnsi="Arial" w:cs="Arial"/>
          <w:sz w:val="24"/>
          <w:szCs w:val="24"/>
        </w:rPr>
      </w:pPr>
    </w:p>
    <w:sectPr w:rsidR="00D55D54" w:rsidRPr="006741C2" w:rsidSect="00D5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0EEB"/>
    <w:multiLevelType w:val="multilevel"/>
    <w:tmpl w:val="473E827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en-US" w:eastAsia="en-US" w:bidi="en-US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44CF"/>
    <w:rsid w:val="000244CF"/>
    <w:rsid w:val="000C100F"/>
    <w:rsid w:val="00235865"/>
    <w:rsid w:val="006741C2"/>
    <w:rsid w:val="00722D87"/>
    <w:rsid w:val="009C7DD5"/>
    <w:rsid w:val="009F09FB"/>
    <w:rsid w:val="00AB6DFA"/>
    <w:rsid w:val="00B16BB9"/>
    <w:rsid w:val="00B865B7"/>
    <w:rsid w:val="00D55D54"/>
    <w:rsid w:val="00D962CF"/>
    <w:rsid w:val="00EB3BC9"/>
    <w:rsid w:val="00FF5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4C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244CF"/>
    <w:pPr>
      <w:keepNext/>
      <w:jc w:val="center"/>
      <w:outlineLvl w:val="5"/>
    </w:pPr>
    <w:rPr>
      <w:color w:val="auto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244CF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0244CF"/>
    <w:pPr>
      <w:jc w:val="center"/>
    </w:pPr>
    <w:rPr>
      <w:rFonts w:eastAsia="Calibri"/>
      <w:b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0244CF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3">
    <w:name w:val="Без интервала Знак"/>
    <w:link w:val="a4"/>
    <w:locked/>
    <w:rsid w:val="006741C2"/>
  </w:style>
  <w:style w:type="paragraph" w:styleId="a4">
    <w:name w:val="No Spacing"/>
    <w:link w:val="a3"/>
    <w:qFormat/>
    <w:rsid w:val="006741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4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990</Words>
  <Characters>5648</Characters>
  <Application>Microsoft Office Word</Application>
  <DocSecurity>0</DocSecurity>
  <Lines>47</Lines>
  <Paragraphs>13</Paragraphs>
  <ScaleCrop>false</ScaleCrop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13</cp:revision>
  <cp:lastPrinted>2024-06-28T02:46:00Z</cp:lastPrinted>
  <dcterms:created xsi:type="dcterms:W3CDTF">2024-06-11T02:04:00Z</dcterms:created>
  <dcterms:modified xsi:type="dcterms:W3CDTF">2024-06-28T02:50:00Z</dcterms:modified>
</cp:coreProperties>
</file>