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C8" w:rsidRDefault="00851CC8" w:rsidP="00851CC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БЮЛЛЕТЕНЬ ОРГАНОВ    МЕСТНОГО САМОУПРАВЛЕНИЯ                                КОРНИЛОВСКОГО СЕЛЬСОВЕТА</w:t>
      </w:r>
    </w:p>
    <w:p w:rsidR="00851CC8" w:rsidRDefault="00851CC8" w:rsidP="00851CC8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Периодическое печатное  издание Корниловского  сельсовета                                   Болотнинского района Новосибирской области                                                                    Учреждено решением  № 5  35 сессии Совета депутатов Корниловского сельсовета третьего созыва 06.05.2009 г.</w:t>
      </w:r>
    </w:p>
    <w:p w:rsidR="00851CC8" w:rsidRDefault="00851CC8" w:rsidP="00851CC8">
      <w:pPr>
        <w:pBdr>
          <w:bottom w:val="single" w:sz="12" w:space="1" w:color="auto"/>
        </w:pBdr>
      </w:pPr>
      <w:r w:rsidRPr="00F37EE8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14</w:t>
      </w:r>
      <w:r w:rsidRPr="00F37EE8">
        <w:rPr>
          <w:rFonts w:ascii="Times New Roman" w:hAnsi="Times New Roman"/>
          <w:b/>
        </w:rPr>
        <w:t xml:space="preserve"> от </w:t>
      </w:r>
      <w:r>
        <w:rPr>
          <w:rFonts w:ascii="Times New Roman" w:hAnsi="Times New Roman"/>
          <w:b/>
        </w:rPr>
        <w:t>1</w:t>
      </w:r>
      <w:r w:rsidR="002B681D">
        <w:rPr>
          <w:rFonts w:ascii="Times New Roman" w:hAnsi="Times New Roman"/>
          <w:b/>
        </w:rPr>
        <w:t>4</w:t>
      </w:r>
      <w:r w:rsidRPr="00F37EE8">
        <w:rPr>
          <w:rFonts w:ascii="Times New Roman" w:hAnsi="Times New Roman"/>
          <w:b/>
        </w:rPr>
        <w:t xml:space="preserve"> .0</w:t>
      </w:r>
      <w:r>
        <w:rPr>
          <w:rFonts w:ascii="Times New Roman" w:hAnsi="Times New Roman"/>
          <w:b/>
        </w:rPr>
        <w:t>5</w:t>
      </w:r>
      <w:r w:rsidRPr="00F37EE8">
        <w:rPr>
          <w:rFonts w:ascii="Times New Roman" w:hAnsi="Times New Roman"/>
          <w:b/>
        </w:rPr>
        <w:t>.2025 года.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Тираж  4 экземпляра                                                                                                                     </w:t>
      </w:r>
    </w:p>
    <w:p w:rsidR="00851CC8" w:rsidRPr="00A37BFF" w:rsidRDefault="00851CC8" w:rsidP="00851CC8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36"/>
          <w:szCs w:val="36"/>
        </w:rPr>
        <w:t>Предупреждение пожаров в весенне-летний пожароопасный период</w:t>
      </w:r>
    </w:p>
    <w:p w:rsidR="00851CC8" w:rsidRPr="00CC015D" w:rsidRDefault="00851CC8" w:rsidP="00851C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15D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Наступление весенне-летнего пожароопасного периода всегда отмечается резким ростом пожаров связанных с выжиганием сухой растительности. Повсеместно вдоль автомобильных дорог, на лугах, осуществляется выжигание сухой травы. На полях сжигается стерня, пожнивные остатки, разводятся </w:t>
      </w:r>
      <w:proofErr w:type="gramStart"/>
      <w:r w:rsidRPr="00CC015D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костры</w:t>
      </w:r>
      <w:proofErr w:type="gramEnd"/>
      <w:r w:rsidRPr="00CC015D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и сжигается мусор как на территории, прилегающей к домовладениям граждан, так и на объектах различной форм собственности. Весенние палы становятся обыденностью, как для хозяйств, так и для владельцев личных приусадебных участков.</w:t>
      </w:r>
    </w:p>
    <w:p w:rsidR="00851CC8" w:rsidRPr="00CC015D" w:rsidRDefault="00851CC8" w:rsidP="00851C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>Существует ошибочное мнение, что жечь весной прошлогоднюю траву полезно для природы и что после палов зелень растет лучше. В действительности, нет ничего более вредного для природы, чем огонь.  Конечно, через некоторое время после палов сквозь черноту пожарища начинает пробиваться зелень, но здесь уже не увидишь прежнего разнотравья. А вот многолетние сорняки с мощной развитой корневой системой легко переносят палы и потом захватывают большие освободившиеся территории.</w:t>
      </w:r>
    </w:p>
    <w:p w:rsidR="00851CC8" w:rsidRPr="00CC015D" w:rsidRDefault="00851CC8" w:rsidP="00851C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>С наступлением весны люди спешат привести в порядок свои владения и прилегающую территорию, при этом, забыв о требованиях пожарной безопасности,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самое дорогое – жизнь.</w:t>
      </w:r>
    </w:p>
    <w:p w:rsidR="00851CC8" w:rsidRDefault="00851CC8" w:rsidP="00851C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>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отходов, мусора, тары, опавших листьев и сухой травы.</w:t>
      </w:r>
      <w:r w:rsidRPr="00CA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 </w:t>
      </w:r>
      <w:bookmarkStart w:id="0" w:name="_GoBack"/>
      <w:bookmarkEnd w:id="0"/>
      <w:r w:rsidRPr="00CC0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CC8" w:rsidRPr="00CC015D" w:rsidRDefault="00851CC8" w:rsidP="00851C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>К сожалению, как показывает практика, в ряде случаев пожары обусловлены и  недостаточной культурой производства. Это, прежде всего, касается содержания территории  объектов. Риск возникновения пожаров усугубляется тем, что предпосылки для возникновения пожаров создают сами должностные лица ответственные за противопожарное состояние.</w:t>
      </w:r>
    </w:p>
    <w:p w:rsidR="00851CC8" w:rsidRPr="00CC015D" w:rsidRDefault="00851CC8" w:rsidP="00851CC8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 xml:space="preserve">Осенью сельхозпредприятия не везде успевают убрать с полей солому. А весной поднять ее сложно, техника ломается. Как вариант – запахивание, однако эта работа требует дополнительных затрат. Дешевле — поджечь. В итоге целые районы задыхаются </w:t>
      </w:r>
      <w:r w:rsidRPr="00CC015D">
        <w:rPr>
          <w:rFonts w:ascii="Times New Roman" w:hAnsi="Times New Roman" w:cs="Times New Roman"/>
          <w:sz w:val="24"/>
          <w:szCs w:val="24"/>
        </w:rPr>
        <w:lastRenderedPageBreak/>
        <w:t xml:space="preserve">в дыму. Отдельные руководители, несмотря  на запрет, санкционируют  проведение </w:t>
      </w:r>
      <w:proofErr w:type="spellStart"/>
      <w:r w:rsidRPr="00CC015D">
        <w:rPr>
          <w:rFonts w:ascii="Times New Roman" w:hAnsi="Times New Roman" w:cs="Times New Roman"/>
          <w:sz w:val="24"/>
          <w:szCs w:val="24"/>
        </w:rPr>
        <w:t>сельхозпалов</w:t>
      </w:r>
      <w:proofErr w:type="spellEnd"/>
      <w:r w:rsidRPr="00CC015D">
        <w:rPr>
          <w:rFonts w:ascii="Times New Roman" w:hAnsi="Times New Roman" w:cs="Times New Roman"/>
          <w:sz w:val="24"/>
          <w:szCs w:val="24"/>
        </w:rPr>
        <w:t>.</w:t>
      </w:r>
    </w:p>
    <w:p w:rsidR="00851CC8" w:rsidRPr="00CC015D" w:rsidRDefault="00851CC8" w:rsidP="00851CC8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>Многие жители в выходные дни проводят время на природе воле водоемов и рек, выезжают на рыбалку и на отдых. Часто такой досуг сопровождается разведением костров, а это вполне может послужить причиной природных пожаров.  Их тушение огромный труд многих людей и существенные материальные затраты.</w:t>
      </w:r>
    </w:p>
    <w:p w:rsidR="00851CC8" w:rsidRPr="00CC015D" w:rsidRDefault="00851CC8" w:rsidP="00851CC8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 xml:space="preserve">Напоминаю об ответственности за нарушение требований пожарной безопасности, так согласно части 1 статьи 20.4 </w:t>
      </w:r>
      <w:proofErr w:type="spellStart"/>
      <w:r w:rsidRPr="00CC01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C015D">
        <w:rPr>
          <w:rFonts w:ascii="Times New Roman" w:hAnsi="Times New Roman" w:cs="Times New Roman"/>
          <w:sz w:val="24"/>
          <w:szCs w:val="24"/>
        </w:rPr>
        <w:t xml:space="preserve"> РФ нарушение требований пожарной безопасности влечет предупреждение или наложение административного штрафа на граждан </w:t>
      </w:r>
      <w:r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 </w:t>
      </w:r>
      <w:proofErr w:type="gramStart"/>
      <w:r w:rsidRPr="00CC015D">
        <w:rPr>
          <w:rFonts w:ascii="Times New Roman" w:hAnsi="Times New Roman" w:cs="Times New Roman"/>
          <w:sz w:val="24"/>
          <w:szCs w:val="24"/>
        </w:rPr>
        <w:t>А те же действия, совершенные в условиях </w:t>
      </w:r>
      <w:hyperlink r:id="rId4" w:anchor="block_30" w:tgtFrame="_blank" w:history="1">
        <w:r w:rsidRPr="00CC015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особого противопожарного режима</w:t>
        </w:r>
      </w:hyperlink>
      <w:r w:rsidRPr="00CC01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C015D">
        <w:rPr>
          <w:rFonts w:ascii="Times New Roman" w:hAnsi="Times New Roman" w:cs="Times New Roman"/>
          <w:sz w:val="24"/>
          <w:szCs w:val="24"/>
        </w:rPr>
        <w:t xml:space="preserve"> согласно части 2 статьи 20.4 </w:t>
      </w:r>
      <w:proofErr w:type="spellStart"/>
      <w:r w:rsidRPr="00CC01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C015D">
        <w:rPr>
          <w:rFonts w:ascii="Times New Roman" w:hAnsi="Times New Roman" w:cs="Times New Roman"/>
          <w:sz w:val="24"/>
          <w:szCs w:val="24"/>
        </w:rPr>
        <w:t xml:space="preserve"> РФ </w:t>
      </w:r>
      <w:r w:rsidRPr="00CC015D">
        <w:rPr>
          <w:rFonts w:ascii="Times New Roman" w:hAnsi="Times New Roman" w:cs="Times New Roman"/>
          <w:color w:val="000000"/>
          <w:sz w:val="24"/>
          <w:szCs w:val="24"/>
        </w:rPr>
        <w:t>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</w:t>
      </w:r>
      <w:proofErr w:type="gramEnd"/>
      <w:r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 на юридических лиц - от четырехсот тысяч до восьмисот тысяч рублей. </w:t>
      </w:r>
      <w:proofErr w:type="gramStart"/>
      <w:r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части 6 </w:t>
      </w:r>
      <w:r w:rsidRPr="00CC015D">
        <w:rPr>
          <w:rFonts w:ascii="Times New Roman" w:hAnsi="Times New Roman" w:cs="Times New Roman"/>
          <w:sz w:val="24"/>
          <w:szCs w:val="24"/>
        </w:rPr>
        <w:t xml:space="preserve">статьи 20.4 </w:t>
      </w:r>
      <w:proofErr w:type="spellStart"/>
      <w:r w:rsidRPr="00CC01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C015D">
        <w:rPr>
          <w:rFonts w:ascii="Times New Roman" w:hAnsi="Times New Roman" w:cs="Times New Roman"/>
          <w:sz w:val="24"/>
          <w:szCs w:val="24"/>
        </w:rPr>
        <w:t xml:space="preserve"> РФ, а именно н</w:t>
      </w:r>
      <w:r w:rsidRPr="00CC015D">
        <w:rPr>
          <w:rFonts w:ascii="Times New Roman" w:hAnsi="Times New Roman" w:cs="Times New Roman"/>
          <w:color w:val="000000"/>
          <w:sz w:val="24"/>
          <w:szCs w:val="24"/>
        </w:rPr>
        <w:t>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</w:t>
      </w:r>
      <w:proofErr w:type="gramEnd"/>
      <w:r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суток. Если же нарушение требований пожарной безопасности, повлечет возникновение пожара и причинение тяжкого вреда здоровью человека или смерть человека, то такие действия влекут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суток.</w:t>
      </w:r>
    </w:p>
    <w:p w:rsidR="00851CC8" w:rsidRPr="00CC015D" w:rsidRDefault="00851CC8" w:rsidP="00851CC8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>Особую тревогу вызывают случаи, когда  виновниками,  а  иногда  и жертвами пожара становятся дети. С  наступлением  весны  дети  большую часть времени проводят на улице, пользуясь отсутствием должного внимания со стороны родителей, нередко с друзьями жгут костры и  все это вполне может обернуться крупным пожаром.</w:t>
      </w:r>
    </w:p>
    <w:p w:rsidR="00851CC8" w:rsidRPr="00CC015D" w:rsidRDefault="00851CC8" w:rsidP="00851CC8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>Необходимо существенно изменить сложившуюся ситуацию, каждый из нас должен осознать всю важность существующей проблемы. Ведь в подавляющем большинстве своем виновниками происходящего являемся мы с вами, а точнее, наши беспечность и бескультурье.</w:t>
      </w:r>
    </w:p>
    <w:p w:rsidR="00851CC8" w:rsidRPr="00CC015D" w:rsidRDefault="00851CC8" w:rsidP="00851CC8">
      <w:pPr>
        <w:jc w:val="both"/>
        <w:rPr>
          <w:rFonts w:ascii="Times New Roman" w:hAnsi="Times New Roman" w:cs="Times New Roman"/>
          <w:sz w:val="24"/>
          <w:szCs w:val="24"/>
        </w:rPr>
      </w:pPr>
      <w:r w:rsidRPr="00CC015D">
        <w:rPr>
          <w:rFonts w:ascii="Times New Roman" w:hAnsi="Times New Roman" w:cs="Times New Roman"/>
          <w:sz w:val="24"/>
          <w:szCs w:val="24"/>
        </w:rPr>
        <w:t>ПОМНИТЕ! Только строгое соблюдение требований пожарной безопасности может предупредить пожары и не допустить больших материальных затрат!</w:t>
      </w:r>
    </w:p>
    <w:p w:rsidR="00851CC8" w:rsidRDefault="00851CC8" w:rsidP="00851CC8">
      <w:pPr>
        <w:spacing w:before="150"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51CC8" w:rsidRPr="00CC015D" w:rsidRDefault="00851CC8" w:rsidP="00851CC8">
      <w:pPr>
        <w:spacing w:before="150"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Старший инспектор </w:t>
      </w:r>
      <w:proofErr w:type="spellStart"/>
      <w:r w:rsidRPr="00CC015D">
        <w:rPr>
          <w:rFonts w:ascii="Times New Roman" w:hAnsi="Times New Roman" w:cs="Times New Roman"/>
          <w:color w:val="000000"/>
          <w:sz w:val="24"/>
          <w:szCs w:val="24"/>
        </w:rPr>
        <w:t>ОНДиПР</w:t>
      </w:r>
      <w:proofErr w:type="spellEnd"/>
      <w:r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CC015D">
        <w:rPr>
          <w:rFonts w:ascii="Times New Roman" w:hAnsi="Times New Roman" w:cs="Times New Roman"/>
          <w:color w:val="000000"/>
          <w:sz w:val="24"/>
          <w:szCs w:val="24"/>
        </w:rPr>
        <w:t>Болотнинскому</w:t>
      </w:r>
      <w:proofErr w:type="spellEnd"/>
      <w:r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 району  А. </w:t>
      </w:r>
      <w:proofErr w:type="spellStart"/>
      <w:r w:rsidRPr="00CC015D">
        <w:rPr>
          <w:rFonts w:ascii="Times New Roman" w:hAnsi="Times New Roman" w:cs="Times New Roman"/>
          <w:color w:val="000000"/>
          <w:sz w:val="24"/>
          <w:szCs w:val="24"/>
        </w:rPr>
        <w:t>Хромовских</w:t>
      </w:r>
      <w:proofErr w:type="spellEnd"/>
      <w:r w:rsidRPr="00CC0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1CC8" w:rsidRPr="00153B03" w:rsidRDefault="00851CC8" w:rsidP="00851CC8">
      <w:pPr>
        <w:rPr>
          <w:rFonts w:ascii="Times New Roman" w:hAnsi="Times New Roman"/>
          <w:noProof/>
          <w:sz w:val="24"/>
          <w:szCs w:val="24"/>
        </w:rPr>
      </w:pPr>
      <w:r w:rsidRPr="00153B03">
        <w:rPr>
          <w:rFonts w:ascii="Times New Roman" w:hAnsi="Times New Roman"/>
          <w:noProof/>
          <w:sz w:val="24"/>
          <w:szCs w:val="24"/>
        </w:rPr>
        <w:lastRenderedPageBreak/>
        <w:t>Соучредители:                         Редакционный совет:         Адрес:                                 Телефоны:</w:t>
      </w:r>
    </w:p>
    <w:p w:rsidR="00851CC8" w:rsidRPr="00153B03" w:rsidRDefault="00851CC8" w:rsidP="00851CC8">
      <w:pPr>
        <w:rPr>
          <w:rFonts w:ascii="Times New Roman" w:hAnsi="Times New Roman"/>
          <w:noProof/>
          <w:sz w:val="24"/>
          <w:szCs w:val="24"/>
        </w:rPr>
      </w:pPr>
      <w:r w:rsidRPr="00153B03">
        <w:rPr>
          <w:rFonts w:ascii="Times New Roman" w:hAnsi="Times New Roman"/>
          <w:noProof/>
          <w:sz w:val="24"/>
          <w:szCs w:val="24"/>
        </w:rPr>
        <w:t>Администрация                        Эйснер Н.В.                     Новосибирская обл.  8(38349)43-280</w:t>
      </w:r>
    </w:p>
    <w:p w:rsidR="00851CC8" w:rsidRPr="00153B03" w:rsidRDefault="00851CC8" w:rsidP="00851CC8">
      <w:pPr>
        <w:rPr>
          <w:rFonts w:ascii="Times New Roman" w:hAnsi="Times New Roman"/>
          <w:noProof/>
          <w:sz w:val="24"/>
          <w:szCs w:val="24"/>
        </w:rPr>
      </w:pPr>
      <w:r w:rsidRPr="00153B03">
        <w:rPr>
          <w:rFonts w:ascii="Times New Roman" w:hAnsi="Times New Roman"/>
          <w:noProof/>
          <w:sz w:val="24"/>
          <w:szCs w:val="24"/>
        </w:rPr>
        <w:t>Корниловского сельсовета     Шаповалова Н.М..                Болотнинский р-н           8(38349)43-245</w:t>
      </w:r>
    </w:p>
    <w:p w:rsidR="00851CC8" w:rsidRPr="00153B03" w:rsidRDefault="00851CC8" w:rsidP="00851CC8">
      <w:pPr>
        <w:rPr>
          <w:rFonts w:ascii="Times New Roman" w:hAnsi="Times New Roman"/>
          <w:noProof/>
          <w:sz w:val="24"/>
          <w:szCs w:val="24"/>
        </w:rPr>
      </w:pPr>
      <w:r w:rsidRPr="00153B03">
        <w:rPr>
          <w:rFonts w:ascii="Times New Roman" w:hAnsi="Times New Roman"/>
          <w:noProof/>
          <w:sz w:val="24"/>
          <w:szCs w:val="24"/>
        </w:rPr>
        <w:t xml:space="preserve">Совет депутатов                                                                       с.Корнилово </w:t>
      </w:r>
    </w:p>
    <w:p w:rsidR="00851CC8" w:rsidRPr="00153B03" w:rsidRDefault="00851CC8" w:rsidP="00851CC8">
      <w:pPr>
        <w:rPr>
          <w:rFonts w:ascii="Times New Roman" w:hAnsi="Times New Roman"/>
          <w:sz w:val="24"/>
          <w:szCs w:val="24"/>
        </w:rPr>
      </w:pPr>
      <w:r w:rsidRPr="00153B03">
        <w:rPr>
          <w:rFonts w:ascii="Times New Roman" w:hAnsi="Times New Roman"/>
          <w:noProof/>
          <w:sz w:val="24"/>
          <w:szCs w:val="24"/>
        </w:rPr>
        <w:t xml:space="preserve">Корниловского сельсовета                                                       ул.Новая, д.5              </w:t>
      </w:r>
    </w:p>
    <w:p w:rsidR="00851CC8" w:rsidRPr="00CC015D" w:rsidRDefault="00851CC8" w:rsidP="00851CC8">
      <w:pPr>
        <w:rPr>
          <w:rFonts w:ascii="Times New Roman" w:hAnsi="Times New Roman" w:cs="Times New Roman"/>
          <w:sz w:val="24"/>
          <w:szCs w:val="24"/>
        </w:rPr>
      </w:pPr>
    </w:p>
    <w:p w:rsidR="00851CC8" w:rsidRDefault="00851CC8"/>
    <w:sectPr w:rsidR="00851CC8" w:rsidSect="0078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1CC8"/>
    <w:rsid w:val="002B681D"/>
    <w:rsid w:val="0038056A"/>
    <w:rsid w:val="004E46C9"/>
    <w:rsid w:val="0066796B"/>
    <w:rsid w:val="00782C3E"/>
    <w:rsid w:val="0085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1CC8"/>
    <w:rPr>
      <w:i/>
      <w:iCs/>
    </w:rPr>
  </w:style>
  <w:style w:type="character" w:styleId="a4">
    <w:name w:val="Hyperlink"/>
    <w:basedOn w:val="a0"/>
    <w:uiPriority w:val="99"/>
    <w:semiHidden/>
    <w:unhideWhenUsed/>
    <w:rsid w:val="00851C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lchanka.com/goto/http:/base.garant.ru/10103955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6</cp:revision>
  <cp:lastPrinted>2025-05-14T07:13:00Z</cp:lastPrinted>
  <dcterms:created xsi:type="dcterms:W3CDTF">2025-05-14T04:33:00Z</dcterms:created>
  <dcterms:modified xsi:type="dcterms:W3CDTF">2025-05-14T07:18:00Z</dcterms:modified>
</cp:coreProperties>
</file>