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BD" w:rsidRDefault="00FD7DBD" w:rsidP="00FD7DB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БЮЛЛЕТЕНЬ ОРГАНОВ    МЕСТНОГО САМОУПРАВЛЕНИЯ   КОРНИЛОВСКОГО СЕЛЬСОВЕТА</w:t>
      </w:r>
    </w:p>
    <w:p w:rsidR="00FD7DBD" w:rsidRDefault="00FD7DBD" w:rsidP="00FD7DBD">
      <w:pPr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Периодическое печатное  издание Корниловского  сельсовета                                   Болотнинского района Новосибирской области                                                                    Учреждено решением  № 5  35 сессии Совета депутатов Корниловского сельсовета третьего созыва 06.05.2009 г.</w:t>
      </w:r>
    </w:p>
    <w:p w:rsidR="00FD7DBD" w:rsidRDefault="00FD7DBD" w:rsidP="00FD7DBD">
      <w:pPr>
        <w:pBdr>
          <w:bottom w:val="single" w:sz="12" w:space="1" w:color="auto"/>
        </w:pBdr>
        <w:rPr>
          <w:lang w:val="ru-RU"/>
        </w:rPr>
      </w:pPr>
      <w:r w:rsidRPr="00F37EE8">
        <w:rPr>
          <w:rFonts w:ascii="Times New Roman" w:hAnsi="Times New Roman"/>
          <w:b/>
          <w:lang w:val="ru-RU"/>
        </w:rPr>
        <w:t xml:space="preserve">№ </w:t>
      </w:r>
      <w:r>
        <w:rPr>
          <w:rFonts w:ascii="Times New Roman" w:hAnsi="Times New Roman"/>
          <w:b/>
          <w:lang w:val="ru-RU"/>
        </w:rPr>
        <w:t>9</w:t>
      </w:r>
      <w:r w:rsidRPr="00F37EE8">
        <w:rPr>
          <w:rFonts w:ascii="Times New Roman" w:hAnsi="Times New Roman"/>
          <w:b/>
          <w:lang w:val="ru-RU"/>
        </w:rPr>
        <w:t xml:space="preserve"> от </w:t>
      </w:r>
      <w:r>
        <w:rPr>
          <w:rFonts w:ascii="Times New Roman" w:hAnsi="Times New Roman"/>
          <w:b/>
          <w:lang w:val="ru-RU"/>
        </w:rPr>
        <w:t>15</w:t>
      </w:r>
      <w:r w:rsidRPr="00F37EE8">
        <w:rPr>
          <w:rFonts w:ascii="Times New Roman" w:hAnsi="Times New Roman"/>
          <w:b/>
          <w:lang w:val="ru-RU"/>
        </w:rPr>
        <w:t xml:space="preserve"> .0</w:t>
      </w:r>
      <w:r>
        <w:rPr>
          <w:rFonts w:ascii="Times New Roman" w:hAnsi="Times New Roman"/>
          <w:b/>
          <w:lang w:val="ru-RU"/>
        </w:rPr>
        <w:t>4</w:t>
      </w:r>
      <w:r w:rsidRPr="00F37EE8">
        <w:rPr>
          <w:rFonts w:ascii="Times New Roman" w:hAnsi="Times New Roman"/>
          <w:b/>
          <w:lang w:val="ru-RU"/>
        </w:rPr>
        <w:t>.2025 года.</w:t>
      </w: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Тираж  4 экземпляра                                                                                                                     </w:t>
      </w:r>
    </w:p>
    <w:p w:rsidR="00FD7DBD" w:rsidRDefault="00FD7DBD" w:rsidP="00FD7DBD">
      <w:pPr>
        <w:rPr>
          <w:rFonts w:ascii="Times New Roman" w:hAnsi="Times New Roman"/>
          <w:b/>
          <w:noProof/>
          <w:lang w:val="ru-RU"/>
        </w:rPr>
      </w:pPr>
    </w:p>
    <w:p w:rsidR="00EE306E" w:rsidRPr="00EE306E" w:rsidRDefault="00EE306E" w:rsidP="00EE306E">
      <w:pPr>
        <w:jc w:val="center"/>
        <w:rPr>
          <w:rFonts w:ascii="Times New Roman" w:hAnsi="Times New Roman"/>
          <w:b/>
          <w:lang w:val="ru-RU"/>
        </w:rPr>
      </w:pPr>
      <w:r w:rsidRPr="00EE306E">
        <w:rPr>
          <w:rFonts w:ascii="Times New Roman" w:hAnsi="Times New Roman"/>
          <w:b/>
          <w:lang w:val="ru-RU"/>
        </w:rPr>
        <w:t>ПАМЯТКА</w:t>
      </w:r>
    </w:p>
    <w:p w:rsidR="00EE306E" w:rsidRPr="00EE306E" w:rsidRDefault="00EE306E" w:rsidP="00EE306E">
      <w:pPr>
        <w:jc w:val="center"/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населению по профилактике пожаров и действиям при их возникновении в весенне-летний пожароопасный период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 xml:space="preserve">         Ежегодно с наступлением весенне-летнего пожароопасного периода резко увеличивается вероятность возникновения пожаров и тяжесть возможных последствий от них. Возникновение пожаров наиболее вероятно, когда начинают подсыхать прошлогодняя трава, горючий мусор на территории объектов, около жилых домов и у садоводческих участков. В это время причиной пожара могут послужить даже непотушенная сигарета или спичка, попавшая на сухую траву или мусор, а также оставленный без присмотра костер. 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 xml:space="preserve">   В целях предупреждения пожаров и возможных последствий от них,</w:t>
      </w:r>
    </w:p>
    <w:p w:rsidR="00EE306E" w:rsidRPr="00EE306E" w:rsidRDefault="00EE306E" w:rsidP="00EE306E">
      <w:pPr>
        <w:jc w:val="center"/>
        <w:rPr>
          <w:rFonts w:ascii="Times New Roman" w:hAnsi="Times New Roman"/>
          <w:b/>
          <w:lang w:val="ru-RU"/>
        </w:rPr>
      </w:pPr>
      <w:r w:rsidRPr="00EE306E">
        <w:rPr>
          <w:rFonts w:ascii="Times New Roman" w:hAnsi="Times New Roman"/>
          <w:b/>
          <w:lang w:val="ru-RU"/>
        </w:rPr>
        <w:t>ЗАПРЕЩАЕТСЯ: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-  поджигать сухую траву;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- бросать непотушенные спички и сигареты;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- разводить костры, сжигать мусор, отходы, тару;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- проводить пожароопасные работы;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- использовать противопожарные расстояния между зданиями и строениями под складирование строительных материалов, оборудования и тары, а также для стоянки транспорта и строительства сооружений;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 xml:space="preserve">- загромождать проезды улиц, ведущих к частным домам и садоводческим участкам мусором и предметами, которые могут препятствовать проезду пожарных автомобилей. 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</w:p>
    <w:p w:rsidR="00EE306E" w:rsidRPr="00292CF2" w:rsidRDefault="00EE306E" w:rsidP="00EE306E">
      <w:pPr>
        <w:jc w:val="center"/>
        <w:rPr>
          <w:rFonts w:ascii="Times New Roman" w:hAnsi="Times New Roman"/>
          <w:b/>
          <w:lang w:val="ru-RU"/>
        </w:rPr>
      </w:pPr>
      <w:r w:rsidRPr="00292CF2">
        <w:rPr>
          <w:rFonts w:ascii="Times New Roman" w:hAnsi="Times New Roman"/>
          <w:b/>
          <w:lang w:val="ru-RU"/>
        </w:rPr>
        <w:t>ЧТОБЫ ИЗБЕЖАТЬ ПОЖАРА НЕОБХОДИМО: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-иметь на приусадебном участке запас воды для целей пожаротушений и огнетушитель;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- сухую траву и мусо</w:t>
      </w:r>
      <w:proofErr w:type="gramStart"/>
      <w:r w:rsidRPr="00EE306E">
        <w:rPr>
          <w:rFonts w:ascii="Times New Roman" w:hAnsi="Times New Roman"/>
          <w:lang w:val="ru-RU"/>
        </w:rPr>
        <w:t>р-</w:t>
      </w:r>
      <w:proofErr w:type="gramEnd"/>
      <w:r w:rsidRPr="00EE306E">
        <w:rPr>
          <w:rFonts w:ascii="Times New Roman" w:hAnsi="Times New Roman"/>
          <w:lang w:val="ru-RU"/>
        </w:rPr>
        <w:t xml:space="preserve"> складировать и вывозить в строго отведенные для этого места (свалки);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- выполнить противопожарные разрывы между строениями и приусадебными участками путем выкоса травы или опашки.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</w:p>
    <w:p w:rsidR="00EE306E" w:rsidRPr="00EE306E" w:rsidRDefault="00EE306E" w:rsidP="00EE306E">
      <w:pPr>
        <w:jc w:val="center"/>
        <w:rPr>
          <w:rFonts w:ascii="Times New Roman" w:hAnsi="Times New Roman"/>
          <w:b/>
          <w:lang w:val="ru-RU"/>
        </w:rPr>
      </w:pPr>
      <w:r w:rsidRPr="00EE306E">
        <w:rPr>
          <w:rFonts w:ascii="Times New Roman" w:hAnsi="Times New Roman"/>
          <w:b/>
          <w:lang w:val="ru-RU"/>
        </w:rPr>
        <w:t>ПРИ ВОЗНИКНОВЕНИИ ПОЖАРА</w:t>
      </w:r>
      <w:proofErr w:type="gramStart"/>
      <w:r w:rsidRPr="00EE306E">
        <w:rPr>
          <w:rFonts w:ascii="Times New Roman" w:hAnsi="Times New Roman"/>
          <w:b/>
          <w:lang w:val="ru-RU"/>
        </w:rPr>
        <w:t xml:space="preserve"> :</w:t>
      </w:r>
      <w:proofErr w:type="gramEnd"/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- вызвать пожарных по телефону «01», с сотового «101»;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- принять меры к эвакуации людей и приступить к тушению пожара имеющимися средствами;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-при пожаре в жилых домах и строениях необходимо воздерживаться от открытия без надобности окон и дверей, не разбивать стекла в окнах;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 xml:space="preserve">- покидая помещение или здание, в котором пожар,  надо закрыть за собой все двери и окна, перекрыв доступ кислорода.  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ПОМНИТЕ!</w:t>
      </w:r>
    </w:p>
    <w:p w:rsidR="00EE306E" w:rsidRPr="00EE306E" w:rsidRDefault="00EE306E" w:rsidP="00EE306E">
      <w:pPr>
        <w:rPr>
          <w:rFonts w:ascii="Times New Roman" w:hAnsi="Times New Roman"/>
          <w:lang w:val="ru-RU"/>
        </w:rPr>
      </w:pPr>
      <w:r w:rsidRPr="00EE306E">
        <w:rPr>
          <w:rFonts w:ascii="Times New Roman" w:hAnsi="Times New Roman"/>
          <w:lang w:val="ru-RU"/>
        </w:rPr>
        <w:t>ПОЖАР ЛЕГЧЕ ПРЕДУПРЕДИТЬ, ЧЕМ ПОТУШИТЬ!</w:t>
      </w:r>
    </w:p>
    <w:p w:rsidR="00FD7DBD" w:rsidRPr="00EE306E" w:rsidRDefault="00EE306E" w:rsidP="00FD7DBD">
      <w:pPr>
        <w:rPr>
          <w:rFonts w:ascii="Times New Roman" w:hAnsi="Times New Roman"/>
          <w:noProof/>
          <w:lang w:val="ru-RU"/>
        </w:rPr>
      </w:pPr>
      <w:r w:rsidRPr="00EE306E">
        <w:rPr>
          <w:rFonts w:ascii="Times New Roman" w:hAnsi="Times New Roman"/>
          <w:lang w:val="ru-RU"/>
        </w:rPr>
        <w:t>ПЧ-121 по охране Болотнинского района</w:t>
      </w:r>
    </w:p>
    <w:p w:rsidR="00FD7DBD" w:rsidRPr="00EE306E" w:rsidRDefault="00FD7DBD" w:rsidP="00FD7DBD">
      <w:pPr>
        <w:rPr>
          <w:rFonts w:ascii="Times New Roman" w:hAnsi="Times New Roman"/>
          <w:noProof/>
          <w:lang w:val="ru-RU"/>
        </w:rPr>
      </w:pPr>
    </w:p>
    <w:p w:rsidR="00292CF2" w:rsidRPr="00292CF2" w:rsidRDefault="00292CF2" w:rsidP="00292CF2">
      <w:pPr>
        <w:jc w:val="center"/>
        <w:rPr>
          <w:rFonts w:ascii="Times New Roman" w:hAnsi="Times New Roman"/>
          <w:lang w:val="ru-RU"/>
        </w:rPr>
      </w:pPr>
      <w:r w:rsidRPr="00292CF2">
        <w:rPr>
          <w:rFonts w:ascii="Times New Roman" w:hAnsi="Times New Roman"/>
          <w:lang w:val="ru-RU"/>
        </w:rPr>
        <w:t xml:space="preserve">АДМИНИСТРАЦИЯ  КОРНИЛОВСКОГО СЕЛЬСОВЕТА     </w:t>
      </w:r>
    </w:p>
    <w:p w:rsidR="00292CF2" w:rsidRPr="00292CF2" w:rsidRDefault="00292CF2" w:rsidP="00292CF2">
      <w:pPr>
        <w:jc w:val="center"/>
        <w:rPr>
          <w:rFonts w:ascii="Times New Roman" w:hAnsi="Times New Roman"/>
          <w:lang w:val="ru-RU"/>
        </w:rPr>
      </w:pPr>
      <w:r w:rsidRPr="00292CF2">
        <w:rPr>
          <w:rFonts w:ascii="Times New Roman" w:hAnsi="Times New Roman"/>
          <w:lang w:val="ru-RU"/>
        </w:rPr>
        <w:lastRenderedPageBreak/>
        <w:t>БОЛОТНИНСКОГО РАЙОНА НОВОСИБИРСКОЙ ОБЛАСТИ</w:t>
      </w:r>
    </w:p>
    <w:p w:rsidR="00292CF2" w:rsidRPr="00292CF2" w:rsidRDefault="00292CF2" w:rsidP="00292CF2">
      <w:pPr>
        <w:jc w:val="center"/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jc w:val="center"/>
        <w:rPr>
          <w:rFonts w:ascii="Times New Roman" w:hAnsi="Times New Roman"/>
          <w:lang w:val="ru-RU"/>
        </w:rPr>
      </w:pPr>
      <w:r w:rsidRPr="00292CF2">
        <w:rPr>
          <w:rFonts w:ascii="Times New Roman" w:hAnsi="Times New Roman"/>
          <w:lang w:val="ru-RU"/>
        </w:rPr>
        <w:t>ПОСТАНОВЛЕНИЕ</w:t>
      </w:r>
    </w:p>
    <w:p w:rsidR="00292CF2" w:rsidRPr="00292CF2" w:rsidRDefault="00292CF2" w:rsidP="00292CF2">
      <w:pPr>
        <w:jc w:val="center"/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jc w:val="center"/>
        <w:rPr>
          <w:rFonts w:ascii="Times New Roman" w:hAnsi="Times New Roman"/>
          <w:lang w:val="ru-RU"/>
        </w:rPr>
      </w:pPr>
      <w:r w:rsidRPr="00292CF2">
        <w:rPr>
          <w:rFonts w:ascii="Times New Roman" w:hAnsi="Times New Roman"/>
          <w:lang w:val="ru-RU"/>
        </w:rPr>
        <w:t xml:space="preserve">От 15.04.2025г                </w:t>
      </w:r>
      <w:proofErr w:type="spellStart"/>
      <w:r w:rsidRPr="00292CF2">
        <w:rPr>
          <w:rFonts w:ascii="Times New Roman" w:hAnsi="Times New Roman"/>
          <w:lang w:val="ru-RU"/>
        </w:rPr>
        <w:t>с</w:t>
      </w:r>
      <w:proofErr w:type="gramStart"/>
      <w:r w:rsidRPr="00292CF2">
        <w:rPr>
          <w:rFonts w:ascii="Times New Roman" w:hAnsi="Times New Roman"/>
          <w:lang w:val="ru-RU"/>
        </w:rPr>
        <w:t>.К</w:t>
      </w:r>
      <w:proofErr w:type="gramEnd"/>
      <w:r w:rsidRPr="00292CF2">
        <w:rPr>
          <w:rFonts w:ascii="Times New Roman" w:hAnsi="Times New Roman"/>
          <w:lang w:val="ru-RU"/>
        </w:rPr>
        <w:t>орнилово</w:t>
      </w:r>
      <w:proofErr w:type="spellEnd"/>
      <w:r w:rsidRPr="00292CF2">
        <w:rPr>
          <w:rFonts w:ascii="Times New Roman" w:hAnsi="Times New Roman"/>
          <w:lang w:val="ru-RU"/>
        </w:rPr>
        <w:t xml:space="preserve">                                          № 27</w:t>
      </w:r>
    </w:p>
    <w:p w:rsidR="00292CF2" w:rsidRPr="00292CF2" w:rsidRDefault="00292CF2" w:rsidP="00292CF2">
      <w:pPr>
        <w:jc w:val="center"/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jc w:val="center"/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  <w:proofErr w:type="gramStart"/>
      <w:r w:rsidRPr="00292CF2">
        <w:rPr>
          <w:rFonts w:ascii="Times New Roman" w:hAnsi="Times New Roman"/>
          <w:lang w:val="ru-RU"/>
        </w:rPr>
        <w:t>О внесении изменений в постановление администрации Корниловского сельсовета Болотнинского района Новосибирской области  от 19.11.2018 № 96«Об утверждении Административного регламента 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 случаях» (с внес измен от  18.03.2019 № 17;</w:t>
      </w:r>
      <w:proofErr w:type="gramEnd"/>
      <w:r w:rsidRPr="00292CF2">
        <w:rPr>
          <w:rFonts w:ascii="Times New Roman" w:hAnsi="Times New Roman"/>
          <w:lang w:val="ru-RU"/>
        </w:rPr>
        <w:t xml:space="preserve">  от 07.06.2019 №51;  от 05.06.2020 № 55;  от 15.06.2020 № 59;  от 05.08.2020 № 71; от 23.09.2024 № 51; от 19.12.2024 № 73; от 29.01.2025 №8)</w:t>
      </w: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jc w:val="center"/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  <w:r w:rsidRPr="00292CF2">
        <w:rPr>
          <w:rFonts w:ascii="Times New Roman" w:hAnsi="Times New Roman"/>
          <w:lang w:val="ru-RU"/>
        </w:rPr>
        <w:t xml:space="preserve">   В соответствии с Федеральным законом от 27 июля 2010 года №210-ФЗ «Об организации предоставления государственных и муниципальных услуг»     </w:t>
      </w:r>
    </w:p>
    <w:p w:rsidR="00292CF2" w:rsidRPr="00292CF2" w:rsidRDefault="00292CF2" w:rsidP="00292CF2">
      <w:pPr>
        <w:jc w:val="center"/>
        <w:rPr>
          <w:rFonts w:ascii="Times New Roman" w:hAnsi="Times New Roman"/>
          <w:lang w:val="ru-RU"/>
        </w:rPr>
      </w:pPr>
      <w:proofErr w:type="gramStart"/>
      <w:r w:rsidRPr="00292CF2">
        <w:rPr>
          <w:rFonts w:ascii="Times New Roman" w:hAnsi="Times New Roman"/>
          <w:lang w:val="ru-RU"/>
        </w:rPr>
        <w:t>П</w:t>
      </w:r>
      <w:proofErr w:type="gramEnd"/>
      <w:r w:rsidRPr="00292CF2">
        <w:rPr>
          <w:rFonts w:ascii="Times New Roman" w:hAnsi="Times New Roman"/>
          <w:lang w:val="ru-RU"/>
        </w:rPr>
        <w:t xml:space="preserve"> О С Т А Н О В Л Я Е Т</w:t>
      </w:r>
    </w:p>
    <w:p w:rsidR="00292CF2" w:rsidRPr="00292CF2" w:rsidRDefault="00292CF2" w:rsidP="00292CF2">
      <w:pPr>
        <w:jc w:val="center"/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  <w:r w:rsidRPr="00292CF2">
        <w:rPr>
          <w:rFonts w:ascii="Times New Roman" w:hAnsi="Times New Roman"/>
          <w:lang w:val="ru-RU"/>
        </w:rPr>
        <w:t xml:space="preserve">1. </w:t>
      </w:r>
      <w:proofErr w:type="gramStart"/>
      <w:r w:rsidRPr="00292CF2">
        <w:rPr>
          <w:rFonts w:ascii="Times New Roman" w:hAnsi="Times New Roman"/>
          <w:lang w:val="ru-RU"/>
        </w:rPr>
        <w:t>Внести в постановление администрации Корниловского  сельсовета Болотнинского района Новосибирской области от 19.11.2018  № 96 «Об утверждении Административного регламента 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proofErr w:type="gramEnd"/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  <w:r w:rsidRPr="00292CF2">
        <w:rPr>
          <w:rFonts w:ascii="Times New Roman" w:hAnsi="Times New Roman"/>
          <w:lang w:val="ru-RU"/>
        </w:rPr>
        <w:t>» следующие изменения:</w:t>
      </w:r>
    </w:p>
    <w:p w:rsidR="00292CF2" w:rsidRPr="00292CF2" w:rsidRDefault="00292CF2" w:rsidP="00292CF2">
      <w:pPr>
        <w:ind w:firstLine="567"/>
        <w:jc w:val="both"/>
        <w:rPr>
          <w:rFonts w:ascii="Times New Roman" w:hAnsi="Times New Roman"/>
          <w:lang w:val="ru-RU"/>
        </w:rPr>
      </w:pPr>
      <w:r w:rsidRPr="00292CF2">
        <w:rPr>
          <w:rFonts w:ascii="Times New Roman" w:hAnsi="Times New Roman"/>
          <w:bCs/>
          <w:lang w:val="ru-RU"/>
        </w:rPr>
        <w:t>1.1. Разделы 1-111 административного регламента изложить в новой редакции</w:t>
      </w:r>
      <w:r w:rsidRPr="00292CF2">
        <w:rPr>
          <w:rFonts w:ascii="Times New Roman" w:hAnsi="Times New Roman"/>
          <w:lang w:val="ru-RU"/>
        </w:rPr>
        <w:t xml:space="preserve">: </w:t>
      </w:r>
    </w:p>
    <w:p w:rsidR="00292CF2" w:rsidRPr="00292CF2" w:rsidRDefault="00292CF2" w:rsidP="00292CF2">
      <w:pPr>
        <w:ind w:firstLine="567"/>
        <w:jc w:val="center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 </w:t>
      </w:r>
      <w:r w:rsidRPr="00292CF2">
        <w:rPr>
          <w:rFonts w:ascii="Times New Roman" w:eastAsia="Times New Roman" w:hAnsi="Times New Roman"/>
          <w:bCs/>
          <w:lang w:eastAsia="ru-RU"/>
        </w:rPr>
        <w:t>I</w:t>
      </w:r>
      <w:r w:rsidRPr="00292CF2">
        <w:rPr>
          <w:rFonts w:ascii="Times New Roman" w:eastAsia="Times New Roman" w:hAnsi="Times New Roman"/>
          <w:bCs/>
          <w:lang w:val="ru-RU" w:eastAsia="ru-RU"/>
        </w:rPr>
        <w:t>. Общие положения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1.1. 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(далее – административный регламент) устанавливает порядок и стандарт предоставления администрацией Корниловского сельсовета Болотнинского района Новосибирской области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установления сервитута в установленных Правительством Российской Федерации случаях (далее – муниципальная услуга).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случаях.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1.2 Заявитель - физическое или юридическое лицо либо его уполномоченный представитель, обратившиеся в администрацию Корниловского сельсовета с заявлением или в многофункциональные центры с комплексным запросом о предоставлении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(далее – муниципальная услуга).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lastRenderedPageBreak/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установленных Правительством Российской Федерации в следующих случаях: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1)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2) Водопроводы и водоводы всех видов,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3) Линейные сооружения канализации (в том числе ливневой) и водоотведения, для 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размещения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4)</w:t>
      </w:r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4.1) Пандусы и другие приспособления, обеспечивающие передвижение </w:t>
      </w:r>
      <w:proofErr w:type="spellStart"/>
      <w:r w:rsidRPr="00292CF2">
        <w:rPr>
          <w:rFonts w:ascii="Times New Roman" w:eastAsia="Times New Roman" w:hAnsi="Times New Roman"/>
          <w:lang w:val="ru-RU" w:eastAsia="ru-RU"/>
        </w:rPr>
        <w:t>маломобильных</w:t>
      </w:r>
      <w:proofErr w:type="spellEnd"/>
      <w:r w:rsidRPr="00292CF2">
        <w:rPr>
          <w:rFonts w:ascii="Times New Roman" w:eastAsia="Times New Roman" w:hAnsi="Times New Roman"/>
          <w:lang w:val="ru-RU" w:eastAsia="ru-RU"/>
        </w:rPr>
        <w:t xml:space="preserve"> групп населения, за исключением пандусов и оборудования, относящихся к конструктивным элементам зданий, сооружений.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5)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6) Нефтепроводы и нефтепродуктопроводы диаметром </w:t>
      </w:r>
      <w:r w:rsidRPr="00292CF2">
        <w:rPr>
          <w:rFonts w:ascii="Times New Roman" w:eastAsia="Times New Roman" w:hAnsi="Times New Roman"/>
          <w:lang w:eastAsia="ru-RU"/>
        </w:rPr>
        <w:t>DN</w:t>
      </w:r>
      <w:r w:rsidRPr="00292CF2">
        <w:rPr>
          <w:rFonts w:ascii="Times New Roman" w:eastAsia="Times New Roman" w:hAnsi="Times New Roman"/>
          <w:lang w:val="ru-RU" w:eastAsia="ru-RU"/>
        </w:rPr>
        <w:t xml:space="preserve"> 300 и менее, газопроводы и иные трубопроводы давлением до 1,2 </w:t>
      </w:r>
      <w:proofErr w:type="spellStart"/>
      <w:r w:rsidRPr="00292CF2">
        <w:rPr>
          <w:rFonts w:ascii="Times New Roman" w:eastAsia="Times New Roman" w:hAnsi="Times New Roman"/>
          <w:lang w:val="ru-RU" w:eastAsia="ru-RU"/>
        </w:rPr>
        <w:t>Мпа</w:t>
      </w:r>
      <w:proofErr w:type="spellEnd"/>
      <w:r w:rsidRPr="00292CF2">
        <w:rPr>
          <w:rFonts w:ascii="Times New Roman" w:eastAsia="Times New Roman" w:hAnsi="Times New Roman"/>
          <w:lang w:val="ru-RU" w:eastAsia="ru-RU"/>
        </w:rPr>
        <w:t>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7)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8) Геодезические,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9) Защитные сооружения гражданской обороны, сооружения инженерной защиты, для размещения которых не требуется разрешения на строительство;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10)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11)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12) Проезды, в том числе вдоль трассовые и подъездные дороги,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13) Пожарные водоемы и места сосредоточения средств пожаротушения.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14) Пруды-испарители.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15)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16)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17) Пункты весового контроля автомобилей,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18)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 xml:space="preserve">19) 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</w:t>
      </w:r>
      <w:r w:rsidRPr="00292CF2">
        <w:rPr>
          <w:rFonts w:ascii="Times New Roman" w:eastAsia="Times New Roman" w:hAnsi="Times New Roman"/>
          <w:lang w:val="ru-RU" w:eastAsia="ru-RU"/>
        </w:rPr>
        <w:lastRenderedPageBreak/>
        <w:t>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20) Лодочные станции,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21)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</w:t>
      </w:r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защитных полосах водных объектов, для размещения которых не требуется разрешения на строительство.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Theme="minorHAnsi" w:hAnsi="Times New Roman"/>
          <w:lang w:val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22) </w:t>
      </w:r>
      <w:r w:rsidRPr="00292CF2">
        <w:rPr>
          <w:rFonts w:ascii="Times New Roman" w:hAnsi="Times New Roman"/>
          <w:lang w:val="ru-RU"/>
        </w:rPr>
        <w:t xml:space="preserve">Пункты и места приема (сбора) вторичного сырья и вторичных ресурсов, для размещения которых не требуется разрешения на строительство. 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 23) Передвижные цирки, передвижные зоопарки и передвижные луна-парки.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24) 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25) Временные сооружения и (или) 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26) Спортивные и детские площадки.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27) Площадки для дрессировки собак, площадки для выгула собак, а также голубятни.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28) Платежные терминалы для оплаты услуг и штрафов.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29) Общественные туалеты нестационарного типа.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30) Зарядные станции (терминалы) для электротранспорта.</w:t>
      </w:r>
    </w:p>
    <w:p w:rsidR="00292CF2" w:rsidRPr="00292CF2" w:rsidRDefault="00292CF2" w:rsidP="00292CF2">
      <w:pPr>
        <w:ind w:firstLine="567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31)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                 31.1) Площадки для размещения строительной техники и грузов для осуществления капитального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или текущего ремонта объектов капитального строительства.                                                                                                                    32)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 xml:space="preserve">потребностей служб эксплуатации указанных объектов, для размещения которых не требуется разрешения на строительство.                                                                     33)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центры»                                         </w:t>
      </w:r>
      <w:r w:rsidRPr="00292CF2">
        <w:rPr>
          <w:rFonts w:ascii="Times New Roman" w:eastAsia="Times New Roman" w:hAnsi="Times New Roman"/>
          <w:lang w:val="ru-RU" w:eastAsia="ru-RU"/>
        </w:rPr>
        <w:lastRenderedPageBreak/>
        <w:t>34) Технические средства, которые обеспечивают возможность резервирования даты и времени в целях пересечения государственной границы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Российской Федерации и 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соблюдения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зарезервированных даты и времени и которыми оборудуются площадки для стоянки грузовых транспортных средств.                                                                                                      35)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                          </w:t>
      </w:r>
      <w:r w:rsidRPr="00292CF2">
        <w:rPr>
          <w:rFonts w:ascii="Times New Roman" w:hAnsi="Times New Roman"/>
          <w:lang w:val="ru-RU"/>
        </w:rPr>
        <w:t xml:space="preserve">36) Контейнерная площадка для накопления твердых коммунальных отходов. 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Выданное разрешение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1.3.</w:t>
      </w:r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Справочная информация размещена на официальном сайте администрации Корниловского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eastAsia="ru-RU"/>
        </w:rPr>
        <w:t> </w:t>
      </w:r>
    </w:p>
    <w:p w:rsidR="00292CF2" w:rsidRPr="00292CF2" w:rsidRDefault="00292CF2" w:rsidP="00292CF2">
      <w:pPr>
        <w:ind w:firstLine="567"/>
        <w:jc w:val="center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bCs/>
          <w:lang w:eastAsia="ru-RU"/>
        </w:rPr>
        <w:t>II</w:t>
      </w:r>
      <w:r w:rsidRPr="00292CF2">
        <w:rPr>
          <w:rFonts w:ascii="Times New Roman" w:eastAsia="Times New Roman" w:hAnsi="Times New Roman"/>
          <w:bCs/>
          <w:lang w:val="ru-RU" w:eastAsia="ru-RU"/>
        </w:rPr>
        <w:t>. Стандарт предоставления муниципальной услуги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eastAsia="ru-RU"/>
        </w:rPr>
        <w:t> 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2.1. 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2.2. Муниципальная услуга предоставляется администрацией Корниловского сельсовета Болотнинского района Новосибирской области.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2.3. 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1)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(далее – разрешение);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2) решения об отказе в предоставлении муниципальной услуги (далее – решение об отказе).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2.4.</w:t>
      </w:r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Срок предоставления муниципальной услуги, составляет не более 5 рабочих дней со дня поступления заявления о выдаче разрешения (далее – заявление) и результат направляется заявителю заказным письмом с приложением представленных им документов;</w:t>
      </w:r>
    </w:p>
    <w:p w:rsidR="00292CF2" w:rsidRPr="00292CF2" w:rsidRDefault="00292CF2" w:rsidP="00292CF2">
      <w:pPr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 течение 8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lastRenderedPageBreak/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2.5.</w:t>
      </w:r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 xml:space="preserve">Правовые основания для предоставления муниципальной услуги. 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Перечень нормативных правовых актов, регулирующих предоставление муниципальной услуги размещен на официальном сайте администрации Корниловского сельсовета Болотнинского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(функций);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2.6. Перечень документов, необходимых для получения муниципальной услуги.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а) лично в администрацию или МФЦ;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б) направляются почтовым сообщением в администрацию;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в) в электронной форме путем направления запроса посредством личного кабинета ЕПГУ.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Заявление (примерная форма приведена в приложении № 1 к административному регламенту).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Заявитель предъявляет документ, удостоверяющий его личность.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К заявлению прилагаются следующие документы: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 случае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,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</w:t>
      </w:r>
      <w:r w:rsidRPr="00292CF2">
        <w:rPr>
          <w:rFonts w:ascii="Times New Roman" w:eastAsia="Times New Roman" w:hAnsi="Times New Roman"/>
          <w:lang w:eastAsia="ru-RU"/>
        </w:rPr>
        <w:t> </w:t>
      </w:r>
      <w:hyperlink r:id="rId4" w:tgtFrame="_blank" w:history="1">
        <w:r w:rsidRPr="00292CF2">
          <w:rPr>
            <w:rStyle w:val="a3"/>
            <w:rFonts w:ascii="Times New Roman" w:eastAsia="Times New Roman" w:hAnsi="Times New Roman"/>
            <w:color w:val="auto"/>
            <w:u w:val="none"/>
            <w:lang w:val="ru-RU" w:eastAsia="ru-RU"/>
          </w:rPr>
          <w:t>от 27.07.2006 № 152-ФЗ</w:t>
        </w:r>
      </w:hyperlink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</w:t>
      </w:r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lastRenderedPageBreak/>
        <w:t>1) кадастровая выписка о земельном участке или кадастровый паспорт земельного участка;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2)</w:t>
      </w:r>
      <w:r w:rsidRPr="00292CF2">
        <w:rPr>
          <w:rFonts w:ascii="Times New Roman" w:eastAsia="Times New Roman" w:hAnsi="Times New Roman"/>
          <w:lang w:eastAsia="ru-RU"/>
        </w:rPr>
        <w:t>  </w:t>
      </w:r>
      <w:r w:rsidRPr="00292CF2">
        <w:rPr>
          <w:rFonts w:ascii="Times New Roman" w:eastAsia="Times New Roman" w:hAnsi="Times New Roman"/>
          <w:lang w:val="ru-RU" w:eastAsia="ru-RU"/>
        </w:rPr>
        <w:t>выписка из Единого государственного реестра</w:t>
      </w:r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недвижимости;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3) копия лицензии, удостоверяющей право проведения работ по геологическому изучению недр;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4) выписка из Единого государственного реестра юридических лиц, содержащая сведения о заявителе;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5) выписка из Единого государственного реестра индивидуальных предпринимателей, содержащая сведения о заявителе;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6) иные документы, подтверждающие основания для использования земель или земельного участка в целях, предусмотренных пунктом 1 статьи 39.34</w:t>
      </w:r>
      <w:r w:rsidRPr="00292CF2">
        <w:rPr>
          <w:rFonts w:ascii="Times New Roman" w:eastAsia="Times New Roman" w:hAnsi="Times New Roman"/>
          <w:lang w:eastAsia="ru-RU"/>
        </w:rPr>
        <w:t> </w:t>
      </w:r>
      <w:hyperlink r:id="rId5" w:tgtFrame="_blank" w:history="1">
        <w:r w:rsidRPr="00292CF2">
          <w:rPr>
            <w:rStyle w:val="a3"/>
            <w:rFonts w:ascii="Times New Roman" w:eastAsia="Times New Roman" w:hAnsi="Times New Roman"/>
            <w:color w:val="auto"/>
            <w:u w:val="none"/>
            <w:lang w:val="ru-RU" w:eastAsia="ru-RU"/>
          </w:rPr>
          <w:t>Земельного кодекса</w:t>
        </w:r>
      </w:hyperlink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Российской Федерации.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2.7.</w:t>
      </w:r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Орган, предоставляющий муниципальные услуги, не вправе требовать от заявителя: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пункта 2.7 настоящего административного регламента, в соответствии с нормативными правовыми актами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настоящего пункта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292CF2">
        <w:rPr>
          <w:rFonts w:ascii="Times New Roman" w:eastAsia="Times New Roman" w:hAnsi="Times New Roman"/>
          <w:lang w:val="ru-RU" w:eastAsia="ru-RU"/>
        </w:rPr>
        <w:lastRenderedPageBreak/>
        <w:t>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                                      2.8.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2.9. Перечень оснований для приостановления или отказа в предоставлении муниципальной услуги.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2.9.1. Основания для приостановления предоставления муниципальной услуги отсутствуют.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2.9.2. Основаниями для отказа в предоставлении муниципальной услуги являются: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а) заявление подано с нарушением требований, установленных пунктом 2.6.1 административного регламента;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б) в заявлении указаны цели использования земель или земельного участка, или объекты, предполагаемые к размещению, не предусмотренные пунктом 1.2 административного регламента;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г)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Болотнинского района Новосибирской области, в границах которого расположены земли, земельные участки;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spellStart"/>
      <w:r w:rsidRPr="00292CF2">
        <w:rPr>
          <w:rFonts w:ascii="Times New Roman" w:eastAsia="Times New Roman" w:hAnsi="Times New Roman"/>
          <w:lang w:val="ru-RU" w:eastAsia="ru-RU"/>
        </w:rPr>
        <w:t>д</w:t>
      </w:r>
      <w:proofErr w:type="spellEnd"/>
      <w:r w:rsidRPr="00292CF2">
        <w:rPr>
          <w:rFonts w:ascii="Times New Roman" w:eastAsia="Times New Roman" w:hAnsi="Times New Roman"/>
          <w:lang w:val="ru-RU" w:eastAsia="ru-RU"/>
        </w:rPr>
        <w:t>) земельный участок, на использование которого испрашивается разрешение, предоставлен физическому или юридическому лицу;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е)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или юридическому лицу;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ж)</w:t>
      </w:r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размещение объекта не соответствует правилам благоустройства территории поселения.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2.10. Услуги, которые являются необходимыми и обязательными для предоставления муниципальной услуги.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2.10.1. Проведение кадастровых работ в целях выдачи межевого плана, технического плана, акта обследования;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lastRenderedPageBreak/>
        <w:t xml:space="preserve">2.10.2. Топографическая съемка с нанесенными по координатам границами земельного участка (координаты </w:t>
      </w:r>
      <w:r w:rsidRPr="00292CF2">
        <w:rPr>
          <w:rFonts w:ascii="Times New Roman" w:eastAsia="Times New Roman" w:hAnsi="Times New Roman"/>
          <w:lang w:eastAsia="ru-RU"/>
        </w:rPr>
        <w:t>X</w:t>
      </w:r>
      <w:r w:rsidRPr="00292CF2">
        <w:rPr>
          <w:rFonts w:ascii="Times New Roman" w:eastAsia="Times New Roman" w:hAnsi="Times New Roman"/>
          <w:lang w:val="ru-RU" w:eastAsia="ru-RU"/>
        </w:rPr>
        <w:t xml:space="preserve"> и </w:t>
      </w:r>
      <w:r w:rsidRPr="00292CF2">
        <w:rPr>
          <w:rFonts w:ascii="Times New Roman" w:eastAsia="Times New Roman" w:hAnsi="Times New Roman"/>
          <w:lang w:eastAsia="ru-RU"/>
        </w:rPr>
        <w:t>Y</w:t>
      </w:r>
      <w:r w:rsidRPr="00292CF2">
        <w:rPr>
          <w:rFonts w:ascii="Times New Roman" w:eastAsia="Times New Roman" w:hAnsi="Times New Roman"/>
          <w:lang w:val="ru-RU" w:eastAsia="ru-RU"/>
        </w:rPr>
        <w:t xml:space="preserve"> прилагаются);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2.10.3. Нотариальное оформление доверенности.</w:t>
      </w:r>
    </w:p>
    <w:p w:rsidR="00292CF2" w:rsidRPr="00292CF2" w:rsidRDefault="00292CF2" w:rsidP="00292CF2">
      <w:pPr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2.11.</w:t>
      </w:r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Использование земель или земельных участков на территории Новосибирской области, находящихся муниципальной собственности (далее - земли, земельные участки), для размещения объектов без предоставления земельных участков и установления сервитутов, публичного сервитута осуществляется за плату.</w:t>
      </w:r>
    </w:p>
    <w:p w:rsidR="00292CF2" w:rsidRPr="00292CF2" w:rsidRDefault="00292CF2" w:rsidP="00292CF2">
      <w:pPr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Порядок расчета платы за размещение объектов на землях или земельных участках без предоставления земельных участков и установления сервитутов, публичного сервитута, сроки ее внесения, а также последствия невнесения установлены постановлением Правительства Новосибирской области от 20.07.2015 № 269-п.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2.14. Требования к помещениям, в которых предоставляется муниципальная услуга: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2.14.1.</w:t>
      </w:r>
      <w:r w:rsidRPr="00292CF2">
        <w:rPr>
          <w:rFonts w:ascii="Times New Roman" w:eastAsia="Times New Roman" w:hAnsi="Times New Roman"/>
          <w:lang w:eastAsia="ru-RU"/>
        </w:rPr>
        <w:t> 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292CF2">
        <w:rPr>
          <w:rFonts w:ascii="Times New Roman" w:eastAsia="Times New Roman" w:hAnsi="Times New Roman"/>
          <w:lang w:eastAsia="ru-RU"/>
        </w:rPr>
        <w:t>I</w:t>
      </w:r>
      <w:r w:rsidRPr="00292CF2">
        <w:rPr>
          <w:rFonts w:ascii="Times New Roman" w:eastAsia="Times New Roman" w:hAnsi="Times New Roman"/>
          <w:lang w:val="ru-RU" w:eastAsia="ru-RU"/>
        </w:rPr>
        <w:t xml:space="preserve">, </w:t>
      </w:r>
      <w:r w:rsidRPr="00292CF2">
        <w:rPr>
          <w:rFonts w:ascii="Times New Roman" w:eastAsia="Times New Roman" w:hAnsi="Times New Roman"/>
          <w:lang w:eastAsia="ru-RU"/>
        </w:rPr>
        <w:t>II</w:t>
      </w:r>
      <w:r w:rsidRPr="00292CF2">
        <w:rPr>
          <w:rFonts w:ascii="Times New Roman" w:eastAsia="Times New Roman" w:hAnsi="Times New Roman"/>
          <w:lang w:val="ru-RU" w:eastAsia="ru-RU"/>
        </w:rPr>
        <w:t xml:space="preserve"> групп, и транспортных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средств, перевозящих таких инвалидов и (или) детей-инвалидов. На граждан из числа инвалидов </w:t>
      </w:r>
      <w:r w:rsidRPr="00292CF2">
        <w:rPr>
          <w:rFonts w:ascii="Times New Roman" w:eastAsia="Times New Roman" w:hAnsi="Times New Roman"/>
          <w:lang w:eastAsia="ru-RU"/>
        </w:rPr>
        <w:t>III</w:t>
      </w:r>
      <w:r w:rsidRPr="00292CF2">
        <w:rPr>
          <w:rFonts w:ascii="Times New Roman" w:eastAsia="Times New Roman" w:hAnsi="Times New Roman"/>
          <w:lang w:val="ru-RU" w:eastAsia="ru-RU"/>
        </w:rPr>
        <w:t xml:space="preserve"> группы распространяются нормы настоящей части в порядке, определяемом Правительством Российской Федерации.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2.14.2. Вход в здание оборудуется вывеской, содержащей наименование и место нахождения администрации, режим работы.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санитарно-эпидемиологическим правилам и нормативам;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правилам противопожарной безопасности;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требованиям к обеспечению доступности для </w:t>
      </w:r>
      <w:proofErr w:type="spellStart"/>
      <w:r w:rsidRPr="00292CF2">
        <w:rPr>
          <w:rFonts w:ascii="Times New Roman" w:eastAsia="Times New Roman" w:hAnsi="Times New Roman"/>
          <w:lang w:val="ru-RU" w:eastAsia="ru-RU"/>
        </w:rPr>
        <w:t>маломобильных</w:t>
      </w:r>
      <w:proofErr w:type="spellEnd"/>
      <w:r w:rsidRPr="00292CF2">
        <w:rPr>
          <w:rFonts w:ascii="Times New Roman" w:eastAsia="Times New Roman" w:hAnsi="Times New Roman"/>
          <w:lang w:val="ru-RU" w:eastAsia="ru-RU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Места для ожидания оборудуются: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стульями (кресельными секциями) и (или) скамьями;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Рабочее место сотрудник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а(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>-</w:t>
      </w:r>
      <w:proofErr w:type="spellStart"/>
      <w:r w:rsidRPr="00292CF2">
        <w:rPr>
          <w:rFonts w:ascii="Times New Roman" w:eastAsia="Times New Roman" w:hAnsi="Times New Roman"/>
          <w:lang w:val="ru-RU" w:eastAsia="ru-RU"/>
        </w:rPr>
        <w:t>ов</w:t>
      </w:r>
      <w:proofErr w:type="spellEnd"/>
      <w:r w:rsidRPr="00292CF2">
        <w:rPr>
          <w:rFonts w:ascii="Times New Roman" w:eastAsia="Times New Roman" w:hAnsi="Times New Roman"/>
          <w:lang w:val="ru-RU" w:eastAsia="ru-RU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к(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>и) администрации обеспечивается(-</w:t>
      </w:r>
      <w:proofErr w:type="spellStart"/>
      <w:r w:rsidRPr="00292CF2">
        <w:rPr>
          <w:rFonts w:ascii="Times New Roman" w:eastAsia="Times New Roman" w:hAnsi="Times New Roman"/>
          <w:lang w:val="ru-RU" w:eastAsia="ru-RU"/>
        </w:rPr>
        <w:t>ются</w:t>
      </w:r>
      <w:proofErr w:type="spellEnd"/>
      <w:r w:rsidRPr="00292CF2">
        <w:rPr>
          <w:rFonts w:ascii="Times New Roman" w:eastAsia="Times New Roman" w:hAnsi="Times New Roman"/>
          <w:lang w:val="ru-RU" w:eastAsia="ru-RU"/>
        </w:rPr>
        <w:t>) личными и (или) настольными идентификационными карточками.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2.15. Показатели качества и доступности муниципальной услуги.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2.15.1. Показатели качества муниципальной услуги: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своевременность и полнота предоставления муниципальной услуги;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2.15.2. Показатели доступности муниципальной услуги: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беспрепятственный доступ к месту предоставления муниципальной услуги для </w:t>
      </w:r>
      <w:proofErr w:type="spellStart"/>
      <w:r w:rsidRPr="00292CF2">
        <w:rPr>
          <w:rFonts w:ascii="Times New Roman" w:eastAsia="Times New Roman" w:hAnsi="Times New Roman"/>
          <w:lang w:val="ru-RU" w:eastAsia="ru-RU"/>
        </w:rPr>
        <w:t>маломобильных</w:t>
      </w:r>
      <w:proofErr w:type="spellEnd"/>
      <w:r w:rsidRPr="00292CF2">
        <w:rPr>
          <w:rFonts w:ascii="Times New Roman" w:eastAsia="Times New Roman" w:hAnsi="Times New Roman"/>
          <w:lang w:val="ru-RU" w:eastAsia="ru-RU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292CF2">
        <w:rPr>
          <w:rFonts w:ascii="Times New Roman" w:eastAsia="Times New Roman" w:hAnsi="Times New Roman"/>
          <w:lang w:val="ru-RU" w:eastAsia="ru-RU"/>
        </w:rPr>
        <w:t>сурдопереводчика</w:t>
      </w:r>
      <w:proofErr w:type="spellEnd"/>
      <w:r w:rsidRPr="00292CF2">
        <w:rPr>
          <w:rFonts w:ascii="Times New Roman" w:eastAsia="Times New Roman" w:hAnsi="Times New Roman"/>
          <w:lang w:val="ru-RU" w:eastAsia="ru-RU"/>
        </w:rPr>
        <w:t xml:space="preserve"> и </w:t>
      </w:r>
      <w:proofErr w:type="spellStart"/>
      <w:r w:rsidRPr="00292CF2">
        <w:rPr>
          <w:rFonts w:ascii="Times New Roman" w:eastAsia="Times New Roman" w:hAnsi="Times New Roman"/>
          <w:lang w:val="ru-RU" w:eastAsia="ru-RU"/>
        </w:rPr>
        <w:t>тифлосурдопереводчика</w:t>
      </w:r>
      <w:proofErr w:type="spellEnd"/>
      <w:r w:rsidRPr="00292CF2">
        <w:rPr>
          <w:rFonts w:ascii="Times New Roman" w:eastAsia="Times New Roman" w:hAnsi="Times New Roman"/>
          <w:lang w:val="ru-RU" w:eastAsia="ru-RU"/>
        </w:rPr>
        <w:t>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возможность получения муниципальной услуги на базе МФЦ;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направление заявления и документов в электронной форме.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2.16.1. При предоставлении муниципальной услуги в электронной форме заявителю обеспечивается: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1) получение информации о порядке и сроках предоставления муниципальной услуги;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3) формирование запроса;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5) получение решения об отказе;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6) получение сведений о ходе выполнения запроса;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7) возможность оценки качества предоставления муниципальной услуги заявителем;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2.16.2.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1) авторизоваться на ЕПГУ (войти в личный кабинет);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2) из списка муниципальных услуг выбрать соответствующую муниципальную услугу;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lastRenderedPageBreak/>
        <w:t>3) нажатием кнопки «Получить услугу» инициализировать операцию по заполнению электронной формы заявления;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5) отправить запрос в администрацию.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2.16.3.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1. 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 Информирование о ходе предоставления муниципальной услуги через муниципальное учреждение «Многофункциональный центр предоставления государственных и муниципальных услуг населению Болотнинского района» (далее МФЦ) специалистами учреждения при личном контакте с заявителями, посредствам почтовой, телефонной связи.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3. Прием граждан для предоставления муниципальной услуги через МФЦ осуществляется по адресу: 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>. Болотное, ул. М Горького, 33 согласно графику работы: понедельник-пятница: с 8.00 до 20.00, без перерыва на обед, выходные дни: суббота, воскресенье, нерабочие праздничные дни.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4. В случаях, предусмотренных нормативными правовыми актами Российской Федерации или нормативными правовыми актами Новосибирской области, предоставление муниципальной услуги может осуществляться исключительно в электронной форме.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5. Верность электронных образцов документов, если документы представляются в форме электронного документа с использованием сетей связи общего пользования, должны быть засвидетельствованы в установленном законом порядке посредством электронной подписи.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6. 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Заявление или комплексный запрос и необходимые для предоставления муниципальной услуги документы, представленные с использованием сетей связи общего пользования в форме электронных документов должны быть подписаны электронной подписью с использованием средств электронной подписи, сертифицированных в соответствии с законодательством Российской Федерации.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7. При обращении за получением муниципальной услуги в электронном виде заявитель должен понимать, что заявление или комплексный запрос, поданные в электронном виде, имеет те же правовые последствия и результат, что и при обращении традиционным способом.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2.16.4.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1. Для получения муниципальной услуги заявителям предоставляется возможность представить заявление или комплексный запрос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lastRenderedPageBreak/>
        <w:t>- в уполномоченный орган;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- через МФЦ в уполномоченный орган;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- посредством использования информационно-телекоммуникационных технологий, включая использование Портала, с применением усиленной квалифицированной электронной подписи.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Заявление или комплексный запрос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</w:t>
      </w:r>
      <w:r w:rsidRPr="00292CF2">
        <w:rPr>
          <w:rFonts w:ascii="Times New Roman" w:eastAsia="Times New Roman" w:hAnsi="Times New Roman"/>
          <w:lang w:eastAsia="ru-RU"/>
        </w:rPr>
        <w:t> </w:t>
      </w:r>
      <w:hyperlink r:id="rId6" w:tgtFrame="_blank" w:history="1">
        <w:r w:rsidRPr="00292CF2">
          <w:rPr>
            <w:rStyle w:val="a3"/>
            <w:rFonts w:ascii="Times New Roman" w:eastAsia="Times New Roman" w:hAnsi="Times New Roman"/>
            <w:color w:val="auto"/>
            <w:u w:val="none"/>
            <w:lang w:val="ru-RU" w:eastAsia="ru-RU"/>
          </w:rPr>
          <w:t>от 27 июля 2010 года № 210-ФЗ</w:t>
        </w:r>
      </w:hyperlink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«</w:t>
      </w:r>
      <w:hyperlink r:id="rId7" w:tgtFrame="_blank" w:history="1">
        <w:r w:rsidRPr="00292CF2">
          <w:rPr>
            <w:rStyle w:val="a3"/>
            <w:rFonts w:ascii="Times New Roman" w:eastAsia="Times New Roman" w:hAnsi="Times New Roman"/>
            <w:color w:val="auto"/>
            <w:u w:val="none"/>
            <w:lang w:val="ru-RU" w:eastAsia="ru-RU"/>
          </w:rPr>
          <w:t>Об организации предоставления государственных и муниципальных услуг</w:t>
        </w:r>
      </w:hyperlink>
      <w:r w:rsidRPr="00292CF2">
        <w:rPr>
          <w:rFonts w:ascii="Times New Roman" w:eastAsia="Times New Roman" w:hAnsi="Times New Roman"/>
          <w:lang w:val="ru-RU" w:eastAsia="ru-RU"/>
        </w:rPr>
        <w:t>» и Федерального закона от 6 апреля 2011 года № 63-ФЗ «Об электронной подписи».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 случае направления заявления или комплексного запроса и документов в электронной форме с использованием Портала, заявление или комплексный запрос и документы должны быть подписаны усиленной квалифицированной электронной подписью.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и (или) предоставления такой услуги.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При подаче заявления или комплексного запроса и сканированных копий документов с использованием Портала заявитель представляет в уполномоченный орган в течение 2 рабочих дней </w:t>
      </w:r>
      <w:proofErr w:type="gramStart"/>
      <w:r w:rsidRPr="00292CF2">
        <w:rPr>
          <w:rFonts w:ascii="Times New Roman" w:eastAsia="Times New Roman" w:hAnsi="Times New Roman"/>
          <w:lang w:val="ru-RU" w:eastAsia="ru-RU"/>
        </w:rPr>
        <w:t>с даты подачи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заявления или комплексного запроса подлинные документы, указанные в подразделе 2.6 раздела 2 Регламента, для сверки соответствующих документов.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2. Заявителям обеспечивается возможность получения информации о предоставляемой муниципальной услуге на Портале.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Корниловского сельсовета Болотнинского района Новосибирской области с перечнем оказываемых муниципальных услуг и информацией по каждой услуге.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- 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- для оформления документов посредством сети «Интернет» заявителю необходимо пройти процедуру авторизации на Портале;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- 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Новосибирской области (СНИЛС), и пароль, полученный после регистрации на Портале;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lastRenderedPageBreak/>
        <w:t>-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- 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4. При направлении заявления и документов (содержащихся в них сведений) в форме электронных документов в порядке, предусмотренном подпунктом 1 подраздела 2.16.4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eastAsia="ru-RU"/>
        </w:rPr>
        <w:t> </w:t>
      </w:r>
    </w:p>
    <w:p w:rsidR="00292CF2" w:rsidRPr="00292CF2" w:rsidRDefault="00292CF2" w:rsidP="00292CF2">
      <w:pPr>
        <w:ind w:firstLine="567"/>
        <w:jc w:val="center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bCs/>
          <w:lang w:eastAsia="ru-RU"/>
        </w:rPr>
        <w:t>III</w:t>
      </w:r>
      <w:r w:rsidRPr="00292CF2">
        <w:rPr>
          <w:rFonts w:ascii="Times New Roman" w:eastAsia="Times New Roman" w:hAnsi="Times New Roman"/>
          <w:bCs/>
          <w:lang w:val="ru-RU"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eastAsia="ru-RU"/>
        </w:rPr>
        <w:t> 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прием и регистрация документов;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формирование и направление межведомственных запросов;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рассмотрение документов;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принятие решения и направление заявителю результата предоставления муниципальной услуги.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3.2. Прием и регистрация документов.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Сотрудник по приему документов: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1) устанавливает предмет/содержание обращения;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2) проверяет документ, подтверждающий личность лица, подающего заявление;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заявление заполнено в соответствии с требованиями административного регламента;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lastRenderedPageBreak/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>, процедура приема документов прерывается);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6) сверяет представленные заявителем копии документов с оригиналами и заверяет их своей подписью;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7) принимает заявление и документы;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3.2.2. 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3.2.3.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оформляет документы заявителя на бумажном носителе;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осуществляет действия, установленные пунктом 3.2.1 административного регламента.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3.2.4. Срок выполнения административной процедуры по приему и регистрации документов составляет не более 1 (одного) рабочего дня.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3.3. Формирование и направление межведомственных запросов.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 xml:space="preserve"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</w:t>
      </w:r>
      <w:r w:rsidRPr="00292CF2">
        <w:rPr>
          <w:rFonts w:ascii="Times New Roman" w:eastAsia="Times New Roman" w:hAnsi="Times New Roman"/>
          <w:lang w:val="ru-RU" w:eastAsia="ru-RU"/>
        </w:rPr>
        <w:lastRenderedPageBreak/>
        <w:t>запросы в порядке информационного межведомственного взаимодействия в соответствующие ведомства.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</w:t>
      </w:r>
      <w:r w:rsidRPr="00292CF2">
        <w:rPr>
          <w:rFonts w:ascii="Times New Roman" w:eastAsia="Times New Roman" w:hAnsi="Times New Roman"/>
          <w:lang w:eastAsia="ru-RU"/>
        </w:rPr>
        <w:t> </w:t>
      </w:r>
      <w:hyperlink r:id="rId8" w:tgtFrame="_blank" w:history="1">
        <w:r w:rsidRPr="00292CF2">
          <w:rPr>
            <w:rStyle w:val="a3"/>
            <w:rFonts w:ascii="Times New Roman" w:eastAsia="Times New Roman" w:hAnsi="Times New Roman"/>
            <w:color w:val="auto"/>
            <w:u w:val="none"/>
            <w:lang w:val="ru-RU" w:eastAsia="ru-RU"/>
          </w:rPr>
          <w:t>Федерального закона № 210-ФЗ</w:t>
        </w:r>
      </w:hyperlink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и направляются почтовым сообщением или курьером.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3.4. Рассмотрение документов.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Основанием для начала административной процедуры является поступление пакета документов в управление имущественных и земельных отношений администрации.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Начальник управления имущественных и земельных отношений назначает ответственного исполнителя по рассмотрению документов (далее – ответственный исполнитель.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3.4.1. Ответственный исполнитель в ходе рассмотрения документов: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проверяет поступившее заявление на соответствие требованиям административного регламента;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проверяет наличие или отсутствие оснований для отказа в предоставлении муниципальной услуги.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3.4.2.</w:t>
      </w:r>
      <w:r w:rsidRPr="00292CF2">
        <w:rPr>
          <w:rFonts w:ascii="Times New Roman" w:eastAsia="Times New Roman" w:hAnsi="Times New Roman"/>
          <w:lang w:eastAsia="ru-RU"/>
        </w:rPr>
        <w:t> </w:t>
      </w:r>
      <w:r w:rsidRPr="00292CF2">
        <w:rPr>
          <w:rFonts w:ascii="Times New Roman" w:eastAsia="Times New Roman" w:hAnsi="Times New Roman"/>
          <w:lang w:val="ru-RU" w:eastAsia="ru-RU"/>
        </w:rPr>
        <w:t>По результатам рассмотрения и проверки документов ответственный исполнитель совершает одно из следующих действий: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1) осуществляет подготовку проекта разрешения;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1.1) разрешение должно содержать: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- кадастровый номер земельного участка в случае, если планируется использование всего земельного участка;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- вид размещаемого объекта в соответствии с перечнем и его наименование;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- расчет размера платы;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- срок использования земель, земельного участка;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- указание об обязанности лица, использующего земли, земельные участки на основании разрешения, привести земли или земельные участки в состояние, пригодное для их использования в соответствии с разрешенным использованием, и выполнить необходимые работы по рекультивации таких земель или земельных участков в случае, если использование земель, земельных участков привело к порче или уничтожению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 2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3) к уведомлению о выдаче разрешения должен быть приложен расчет размера платы, рассчитанной в соответствии с постановлением от 20.07.2015 № 269-п, а также реквизиты счета местного бюджета, на который должна быть перечислена плата.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В случае если планируется использование земель или земельного участка (части земельного участка), находящихся в муниципальной собственности на которые не разграничена, плата подлежит внесению заявителем в бюджет того муниципального образования Новосибирской области, уполномоченным органом которого осуществляется выдача разрешения.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lastRenderedPageBreak/>
        <w:t>4) плата должна быть внесена заявителем на счет местного бюджета, указанного в подпункте 2.1) административного регламента, в срок, не превышающий 30 дней со дня направления уведомления о выдаче разрешения способом, указанным в заявлении.</w:t>
      </w:r>
      <w:proofErr w:type="gramEnd"/>
      <w:r w:rsidRPr="00292CF2">
        <w:rPr>
          <w:rFonts w:ascii="Times New Roman" w:eastAsia="Times New Roman" w:hAnsi="Times New Roman"/>
          <w:lang w:val="ru-RU" w:eastAsia="ru-RU"/>
        </w:rPr>
        <w:t xml:space="preserve"> Заявитель вправе представить в уполномоченный орган документ, подтверждающий внесение платы.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Разрешение выдается уполномоченным органом в срок, не превышающий 2 рабочих дней со дня поступления платы, и в течение 3 рабочих дней со дня его выдачи направляется заявителю способом, указанным в заявлении.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292CF2">
        <w:rPr>
          <w:rFonts w:ascii="Times New Roman" w:eastAsia="Times New Roman" w:hAnsi="Times New Roman"/>
          <w:lang w:val="ru-RU" w:eastAsia="ru-RU"/>
        </w:rPr>
        <w:t>В случае не поступления в установленный срок платы на счет местного бюджета, указанного в подпункте 2.1) административного регламента, уполномоченным органом в срок, не превышающий 2 рабочих дней, принимается решение об отказе в выдаче разрешения и в течение 3 рабочих дней со дня принятия указанного решения направляется заявителю способом, указанным в заявлении.</w:t>
      </w:r>
      <w:proofErr w:type="gramEnd"/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3.5. Принятие решения и направление заявителю результата предоставления муниципальной услуги.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3.5.1. 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Глава подписывает проект разрешения или проект решения об отказе.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3.5.2. 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292CF2" w:rsidRPr="00292CF2" w:rsidRDefault="00292CF2" w:rsidP="00292CF2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3.5.3.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292CF2" w:rsidRPr="00292CF2" w:rsidRDefault="00292CF2" w:rsidP="00292CF2">
      <w:pPr>
        <w:ind w:firstLine="567"/>
        <w:jc w:val="both"/>
        <w:rPr>
          <w:rFonts w:ascii="Times New Roman" w:eastAsiaTheme="minorHAnsi" w:hAnsi="Times New Roman"/>
          <w:lang w:val="ru-RU"/>
        </w:rPr>
      </w:pPr>
      <w:r w:rsidRPr="00292CF2">
        <w:rPr>
          <w:rFonts w:ascii="Times New Roman" w:eastAsia="Times New Roman" w:hAnsi="Times New Roman"/>
          <w:lang w:val="ru-RU" w:eastAsia="ru-RU"/>
        </w:rPr>
        <w:t>3.5.4.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  <w:r w:rsidRPr="00292CF2">
        <w:rPr>
          <w:rFonts w:ascii="Times New Roman" w:hAnsi="Times New Roman"/>
          <w:lang w:val="ru-RU"/>
        </w:rPr>
        <w:t xml:space="preserve"> 2 .Опубликовать постановление в официальном периодическом печатном издании  "Бюллетень органов местного самоуправления" и на официальном сайте Администрации Корниловского сельсовета в информационно - телекоммуникационной сети «Интернет».</w:t>
      </w: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  <w:r w:rsidRPr="00292CF2">
        <w:rPr>
          <w:rFonts w:ascii="Times New Roman" w:hAnsi="Times New Roman"/>
          <w:lang w:val="ru-RU"/>
        </w:rPr>
        <w:t>Глава  Корниловского сельсовета                                                                                      Болотнинского района Новосибирской области                          Н.В.Эйснер</w:t>
      </w:r>
    </w:p>
    <w:p w:rsidR="00292CF2" w:rsidRPr="00292CF2" w:rsidRDefault="00292CF2" w:rsidP="00292C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lang w:val="ru-RU"/>
        </w:rPr>
      </w:pP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</w:p>
    <w:p w:rsidR="00292CF2" w:rsidRPr="00292CF2" w:rsidRDefault="00292CF2" w:rsidP="00292CF2">
      <w:pPr>
        <w:rPr>
          <w:rFonts w:ascii="Times New Roman" w:hAnsi="Times New Roman"/>
          <w:lang w:val="ru-RU"/>
        </w:rPr>
      </w:pPr>
    </w:p>
    <w:p w:rsidR="00FD7DBD" w:rsidRPr="00292CF2" w:rsidRDefault="00FD7DBD" w:rsidP="00FD7DBD">
      <w:pPr>
        <w:rPr>
          <w:rFonts w:ascii="Times New Roman" w:hAnsi="Times New Roman"/>
          <w:noProof/>
          <w:lang w:val="ru-RU"/>
        </w:rPr>
      </w:pPr>
    </w:p>
    <w:p w:rsidR="00FD7DBD" w:rsidRPr="00292CF2" w:rsidRDefault="00FD7DBD" w:rsidP="00FD7DBD">
      <w:pPr>
        <w:rPr>
          <w:rFonts w:ascii="Times New Roman" w:hAnsi="Times New Roman"/>
          <w:noProof/>
          <w:lang w:val="ru-RU"/>
        </w:rPr>
      </w:pPr>
      <w:r w:rsidRPr="00292CF2">
        <w:rPr>
          <w:rFonts w:ascii="Times New Roman" w:hAnsi="Times New Roman"/>
          <w:noProof/>
          <w:lang w:val="ru-RU"/>
        </w:rPr>
        <w:t>Соучредители:                         Редакционный совет:         Адрес:                                 Телефоны:</w:t>
      </w:r>
    </w:p>
    <w:p w:rsidR="00FD7DBD" w:rsidRPr="00292CF2" w:rsidRDefault="00FD7DBD" w:rsidP="00FD7DBD">
      <w:pPr>
        <w:rPr>
          <w:rFonts w:ascii="Times New Roman" w:hAnsi="Times New Roman"/>
          <w:noProof/>
          <w:lang w:val="ru-RU"/>
        </w:rPr>
      </w:pPr>
      <w:r w:rsidRPr="00292CF2">
        <w:rPr>
          <w:rFonts w:ascii="Times New Roman" w:hAnsi="Times New Roman"/>
          <w:noProof/>
          <w:lang w:val="ru-RU"/>
        </w:rPr>
        <w:t>Администрация                        Эйснер Н.В.                     Новосибирская обл.  8(38349)43-280</w:t>
      </w:r>
    </w:p>
    <w:p w:rsidR="00FD7DBD" w:rsidRPr="00292CF2" w:rsidRDefault="00FD7DBD" w:rsidP="00FD7DBD">
      <w:pPr>
        <w:rPr>
          <w:rFonts w:ascii="Times New Roman" w:hAnsi="Times New Roman"/>
          <w:noProof/>
          <w:lang w:val="ru-RU"/>
        </w:rPr>
      </w:pPr>
      <w:r w:rsidRPr="00292CF2">
        <w:rPr>
          <w:rFonts w:ascii="Times New Roman" w:hAnsi="Times New Roman"/>
          <w:noProof/>
          <w:lang w:val="ru-RU"/>
        </w:rPr>
        <w:t>Корниловского сельсовета     Шаповалова Н.М..                Болотнинский р-н           8(38349)43-245</w:t>
      </w:r>
    </w:p>
    <w:p w:rsidR="00FD7DBD" w:rsidRPr="00292CF2" w:rsidRDefault="00FD7DBD" w:rsidP="00FD7DBD">
      <w:pPr>
        <w:rPr>
          <w:rFonts w:ascii="Times New Roman" w:hAnsi="Times New Roman"/>
          <w:noProof/>
          <w:lang w:val="ru-RU"/>
        </w:rPr>
      </w:pPr>
      <w:r w:rsidRPr="00292CF2">
        <w:rPr>
          <w:rFonts w:ascii="Times New Roman" w:hAnsi="Times New Roman"/>
          <w:noProof/>
          <w:lang w:val="ru-RU"/>
        </w:rPr>
        <w:t xml:space="preserve">Совет депутатов                                                                       с.Корнилово </w:t>
      </w:r>
    </w:p>
    <w:p w:rsidR="00FD7DBD" w:rsidRPr="00292CF2" w:rsidRDefault="00FD7DBD" w:rsidP="00FD7DBD">
      <w:pPr>
        <w:rPr>
          <w:rFonts w:ascii="Times New Roman" w:hAnsi="Times New Roman"/>
          <w:lang w:val="ru-RU"/>
        </w:rPr>
      </w:pPr>
      <w:r w:rsidRPr="00292CF2">
        <w:rPr>
          <w:rFonts w:ascii="Times New Roman" w:hAnsi="Times New Roman"/>
          <w:noProof/>
          <w:lang w:val="ru-RU"/>
        </w:rPr>
        <w:t xml:space="preserve">Корниловского сельсовета                                                        ул.Новая, д.5              </w:t>
      </w:r>
    </w:p>
    <w:p w:rsidR="00D27ABC" w:rsidRPr="00292CF2" w:rsidRDefault="00D27ABC">
      <w:pPr>
        <w:rPr>
          <w:rFonts w:ascii="Times New Roman" w:hAnsi="Times New Roman"/>
          <w:lang w:val="ru-RU"/>
        </w:rPr>
      </w:pPr>
    </w:p>
    <w:sectPr w:rsidR="00D27ABC" w:rsidRPr="00292CF2" w:rsidSect="00D2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DBD"/>
    <w:rsid w:val="00292CF2"/>
    <w:rsid w:val="00824736"/>
    <w:rsid w:val="00D27ABC"/>
    <w:rsid w:val="00EE306E"/>
    <w:rsid w:val="00F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B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0A02E7AB-81DC-427B-9BB7-ABFB1E14BDF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7920</Words>
  <Characters>45146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5</cp:revision>
  <dcterms:created xsi:type="dcterms:W3CDTF">2025-04-15T04:27:00Z</dcterms:created>
  <dcterms:modified xsi:type="dcterms:W3CDTF">2025-04-16T03:26:00Z</dcterms:modified>
</cp:coreProperties>
</file>