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9E1" w:rsidRPr="00CA69E1" w:rsidRDefault="00CA69E1" w:rsidP="00CA69E1">
      <w:pPr>
        <w:jc w:val="center"/>
        <w:rPr>
          <w:rFonts w:ascii="Times New Roman" w:hAnsi="Times New Roman" w:cs="Times New Roman"/>
          <w:b/>
        </w:rPr>
      </w:pPr>
      <w:r w:rsidRPr="00CA69E1">
        <w:rPr>
          <w:rFonts w:ascii="Times New Roman" w:hAnsi="Times New Roman" w:cs="Times New Roman"/>
          <w:b/>
        </w:rPr>
        <w:t>БЮЛЛЕТЕНЬ ОРГАНОВ    МЕСТНОГО САМОУПРАВЛЕНИЯ   КОРНИЛОВСКОГО СЕЛЬСОВЕТА</w:t>
      </w:r>
    </w:p>
    <w:p w:rsidR="00CA69E1" w:rsidRPr="00CA69E1" w:rsidRDefault="00CA69E1" w:rsidP="00CA69E1">
      <w:pPr>
        <w:jc w:val="center"/>
        <w:rPr>
          <w:rFonts w:ascii="Times New Roman" w:hAnsi="Times New Roman" w:cs="Times New Roman"/>
          <w:b/>
          <w:u w:val="single"/>
        </w:rPr>
      </w:pPr>
      <w:r w:rsidRPr="00CA69E1">
        <w:rPr>
          <w:rFonts w:ascii="Times New Roman" w:hAnsi="Times New Roman" w:cs="Times New Roman"/>
          <w:b/>
          <w:u w:val="single"/>
        </w:rPr>
        <w:t>Периодическое печатное  издание Корниловского  сельсовета                                   Болотнинского района Новосибирской области                                                                    Учреждено решением  № 5  35 сессии Совета депутатов Корниловского сельсовета третьего созыва 06.05.2009 г.</w:t>
      </w:r>
    </w:p>
    <w:p w:rsidR="00CA69E1" w:rsidRPr="00CA69E1" w:rsidRDefault="00CA69E1" w:rsidP="00CA69E1">
      <w:pPr>
        <w:rPr>
          <w:rFonts w:ascii="Times New Roman" w:hAnsi="Times New Roman" w:cs="Times New Roman"/>
          <w:b/>
        </w:rPr>
      </w:pPr>
      <w:r w:rsidRPr="00CA69E1">
        <w:rPr>
          <w:rFonts w:ascii="Times New Roman" w:hAnsi="Times New Roman" w:cs="Times New Roman"/>
          <w:b/>
        </w:rPr>
        <w:t xml:space="preserve">№ 4 от   30 .01.2025 года.                                                                                                                       </w:t>
      </w:r>
      <w:r w:rsidRPr="00CA69E1">
        <w:rPr>
          <w:rFonts w:ascii="Times New Roman" w:hAnsi="Times New Roman" w:cs="Times New Roman"/>
          <w:b/>
          <w:u w:val="single"/>
        </w:rPr>
        <w:t>Тираж  4 экземпляра</w:t>
      </w:r>
      <w:r w:rsidRPr="00CA69E1">
        <w:rPr>
          <w:rFonts w:ascii="Times New Roman" w:hAnsi="Times New Roman" w:cs="Times New Roman"/>
          <w:b/>
        </w:rPr>
        <w:t xml:space="preserve">______________________________________________________________                                                                                                                      </w:t>
      </w:r>
    </w:p>
    <w:p w:rsidR="00CA69E1" w:rsidRPr="00CA69E1" w:rsidRDefault="00CA69E1" w:rsidP="00CA69E1">
      <w:pPr>
        <w:spacing w:after="0"/>
        <w:jc w:val="center"/>
        <w:rPr>
          <w:rFonts w:ascii="Times New Roman" w:hAnsi="Times New Roman" w:cs="Times New Roman"/>
        </w:rPr>
      </w:pPr>
      <w:r w:rsidRPr="00CA69E1">
        <w:rPr>
          <w:rFonts w:ascii="Times New Roman" w:hAnsi="Times New Roman" w:cs="Times New Roman"/>
        </w:rPr>
        <w:t>АДМИНИСТРАЦИЯ</w:t>
      </w:r>
    </w:p>
    <w:p w:rsidR="00CA69E1" w:rsidRPr="00CA69E1" w:rsidRDefault="00CA69E1" w:rsidP="00CA69E1">
      <w:pPr>
        <w:spacing w:after="0"/>
        <w:jc w:val="center"/>
        <w:rPr>
          <w:rFonts w:ascii="Times New Roman" w:hAnsi="Times New Roman" w:cs="Times New Roman"/>
        </w:rPr>
      </w:pPr>
      <w:r w:rsidRPr="00CA69E1">
        <w:rPr>
          <w:rFonts w:ascii="Times New Roman" w:hAnsi="Times New Roman" w:cs="Times New Roman"/>
        </w:rPr>
        <w:t>КОРНИЛОВСКОГО СЕЛЬСОВЕТА</w:t>
      </w:r>
    </w:p>
    <w:p w:rsidR="00CA69E1" w:rsidRPr="00CA69E1" w:rsidRDefault="00CA69E1" w:rsidP="00CA69E1">
      <w:pPr>
        <w:spacing w:after="0"/>
        <w:jc w:val="center"/>
        <w:rPr>
          <w:rFonts w:ascii="Times New Roman" w:hAnsi="Times New Roman" w:cs="Times New Roman"/>
        </w:rPr>
      </w:pPr>
      <w:r w:rsidRPr="00CA69E1">
        <w:rPr>
          <w:rFonts w:ascii="Times New Roman" w:hAnsi="Times New Roman" w:cs="Times New Roman"/>
        </w:rPr>
        <w:t>БОЛОТНИНСКОГО РАЙОНА НОВОСИБИРСКОЙ ОБЛАСТИ</w:t>
      </w:r>
    </w:p>
    <w:p w:rsidR="00CA69E1" w:rsidRPr="00CA69E1" w:rsidRDefault="00CA69E1" w:rsidP="00CA69E1">
      <w:pPr>
        <w:spacing w:after="0"/>
        <w:jc w:val="center"/>
        <w:rPr>
          <w:rFonts w:ascii="Times New Roman" w:hAnsi="Times New Roman" w:cs="Times New Roman"/>
        </w:rPr>
      </w:pPr>
    </w:p>
    <w:p w:rsidR="00CA69E1" w:rsidRPr="00CA69E1" w:rsidRDefault="00CA69E1" w:rsidP="00CA69E1">
      <w:pPr>
        <w:spacing w:after="0"/>
        <w:jc w:val="center"/>
        <w:rPr>
          <w:rFonts w:ascii="Times New Roman" w:hAnsi="Times New Roman" w:cs="Times New Roman"/>
        </w:rPr>
      </w:pPr>
      <w:r w:rsidRPr="00CA69E1">
        <w:rPr>
          <w:rFonts w:ascii="Times New Roman" w:hAnsi="Times New Roman" w:cs="Times New Roman"/>
        </w:rPr>
        <w:t>ПОСТАНОВЛЕНИЕ</w:t>
      </w:r>
    </w:p>
    <w:p w:rsidR="00CA69E1" w:rsidRPr="00CA69E1" w:rsidRDefault="00CA69E1" w:rsidP="00CA69E1">
      <w:pPr>
        <w:spacing w:after="0"/>
        <w:jc w:val="center"/>
        <w:rPr>
          <w:rFonts w:ascii="Times New Roman" w:hAnsi="Times New Roman" w:cs="Times New Roman"/>
        </w:rPr>
      </w:pPr>
      <w:r w:rsidRPr="00CA69E1">
        <w:rPr>
          <w:rFonts w:ascii="Times New Roman" w:hAnsi="Times New Roman" w:cs="Times New Roman"/>
        </w:rPr>
        <w:t>29.01.2025                                                                                              № 6</w:t>
      </w:r>
    </w:p>
    <w:p w:rsidR="00CA69E1" w:rsidRPr="00CA69E1" w:rsidRDefault="00CA69E1" w:rsidP="00CA69E1">
      <w:pPr>
        <w:spacing w:after="0"/>
        <w:jc w:val="center"/>
        <w:rPr>
          <w:rFonts w:ascii="Times New Roman" w:hAnsi="Times New Roman" w:cs="Times New Roman"/>
          <w:b/>
        </w:rPr>
      </w:pPr>
      <w:r w:rsidRPr="00CA69E1">
        <w:rPr>
          <w:rFonts w:ascii="Times New Roman" w:hAnsi="Times New Roman" w:cs="Times New Roman"/>
          <w:b/>
        </w:rPr>
        <w:t>О внесении изменений в постановление администрации Корниловского сельсовета Болотнинского района Новосибирской области от 10.08.2017 № 57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w:t>
      </w:r>
      <w:r w:rsidRPr="00CA69E1">
        <w:rPr>
          <w:rFonts w:ascii="Times New Roman" w:eastAsia="Times New Roman" w:hAnsi="Times New Roman" w:cs="Times New Roman"/>
          <w:b/>
          <w:lang w:eastAsia="ru-RU"/>
        </w:rPr>
        <w:t>»</w:t>
      </w:r>
    </w:p>
    <w:p w:rsidR="00CA69E1" w:rsidRPr="00CA69E1" w:rsidRDefault="00CA69E1" w:rsidP="00CA69E1">
      <w:pPr>
        <w:spacing w:after="0" w:line="240" w:lineRule="auto"/>
        <w:ind w:firstLine="680"/>
        <w:jc w:val="center"/>
        <w:rPr>
          <w:rFonts w:ascii="Times New Roman" w:hAnsi="Times New Roman" w:cs="Times New Roman"/>
        </w:rPr>
      </w:pPr>
    </w:p>
    <w:p w:rsidR="00CA69E1" w:rsidRPr="00CA69E1" w:rsidRDefault="00CA69E1" w:rsidP="00CA69E1">
      <w:pPr>
        <w:spacing w:after="0" w:line="240" w:lineRule="auto"/>
        <w:ind w:firstLine="680"/>
        <w:jc w:val="both"/>
        <w:rPr>
          <w:rFonts w:ascii="Times New Roman" w:hAnsi="Times New Roman" w:cs="Times New Roman"/>
        </w:rPr>
      </w:pPr>
      <w:r w:rsidRPr="00CA69E1">
        <w:rPr>
          <w:rFonts w:ascii="Times New Roman" w:hAnsi="Times New Roman" w:cs="Times New Roman"/>
        </w:rPr>
        <w:t>В целях приведения административного регламента по предоставлению муниципальной услуги «Предоставление земельных участков, на которых расположены здания, сооружения» в соответствие с действующим законодательством, администрация Корниловского сельсовета Болотнинского района Новосибирской области</w:t>
      </w:r>
    </w:p>
    <w:p w:rsidR="00CA69E1" w:rsidRPr="00CA69E1" w:rsidRDefault="00CA69E1" w:rsidP="00CA69E1">
      <w:pPr>
        <w:spacing w:after="0" w:line="240" w:lineRule="auto"/>
        <w:jc w:val="center"/>
        <w:rPr>
          <w:rFonts w:ascii="Times New Roman" w:hAnsi="Times New Roman" w:cs="Times New Roman"/>
          <w:b/>
        </w:rPr>
      </w:pPr>
      <w:proofErr w:type="gramStart"/>
      <w:r w:rsidRPr="00CA69E1">
        <w:rPr>
          <w:rFonts w:ascii="Times New Roman" w:hAnsi="Times New Roman" w:cs="Times New Roman"/>
          <w:b/>
        </w:rPr>
        <w:t>П</w:t>
      </w:r>
      <w:proofErr w:type="gramEnd"/>
      <w:r w:rsidRPr="00CA69E1">
        <w:rPr>
          <w:rFonts w:ascii="Times New Roman" w:hAnsi="Times New Roman" w:cs="Times New Roman"/>
          <w:b/>
        </w:rPr>
        <w:t xml:space="preserve"> О С Т А Н О В Л Я Е Т:</w:t>
      </w:r>
    </w:p>
    <w:p w:rsidR="00CA69E1" w:rsidRPr="00CA69E1" w:rsidRDefault="00CA69E1" w:rsidP="00CA69E1">
      <w:pPr>
        <w:spacing w:after="0" w:line="240" w:lineRule="auto"/>
        <w:jc w:val="center"/>
        <w:rPr>
          <w:rFonts w:ascii="Times New Roman" w:hAnsi="Times New Roman" w:cs="Times New Roman"/>
          <w:b/>
        </w:rPr>
      </w:pPr>
    </w:p>
    <w:p w:rsidR="00CA69E1" w:rsidRPr="00CA69E1" w:rsidRDefault="00CA69E1" w:rsidP="00CA69E1">
      <w:pPr>
        <w:spacing w:after="0" w:line="240" w:lineRule="auto"/>
        <w:ind w:firstLine="709"/>
        <w:rPr>
          <w:rFonts w:ascii="Times New Roman" w:hAnsi="Times New Roman" w:cs="Times New Roman"/>
        </w:rPr>
      </w:pPr>
      <w:r w:rsidRPr="00CA69E1">
        <w:rPr>
          <w:rFonts w:ascii="Times New Roman" w:hAnsi="Times New Roman" w:cs="Times New Roman"/>
        </w:rPr>
        <w:t xml:space="preserve">1. Внести в </w:t>
      </w:r>
      <w:r w:rsidRPr="00CA69E1">
        <w:rPr>
          <w:rFonts w:ascii="Times New Roman" w:hAnsi="Times New Roman" w:cs="Times New Roman"/>
          <w:color w:val="000000"/>
        </w:rPr>
        <w:t xml:space="preserve">постановление администрации Корниловского сельсовета Болотнинского района Новосибирской области от 10.08.2017 № 57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 следующие </w:t>
      </w:r>
      <w:r w:rsidRPr="00CA69E1">
        <w:rPr>
          <w:rFonts w:ascii="Times New Roman" w:hAnsi="Times New Roman" w:cs="Times New Roman"/>
        </w:rPr>
        <w:t>изменения;</w:t>
      </w:r>
    </w:p>
    <w:p w:rsidR="00CA69E1" w:rsidRPr="00CA69E1" w:rsidRDefault="00CA69E1" w:rsidP="00CA69E1">
      <w:pPr>
        <w:jc w:val="both"/>
        <w:rPr>
          <w:rFonts w:ascii="Times New Roman" w:hAnsi="Times New Roman" w:cs="Times New Roman"/>
        </w:rPr>
      </w:pPr>
      <w:r w:rsidRPr="00CA69E1">
        <w:rPr>
          <w:rFonts w:ascii="Times New Roman" w:eastAsia="Times New Roman" w:hAnsi="Times New Roman" w:cs="Times New Roman"/>
          <w:color w:val="000000"/>
          <w:lang w:eastAsia="ru-RU"/>
        </w:rPr>
        <w:t xml:space="preserve">1.1. Пункт 2.10  административного регламента  </w:t>
      </w:r>
      <w:r w:rsidRPr="00CA69E1">
        <w:rPr>
          <w:rFonts w:ascii="Times New Roman" w:hAnsi="Times New Roman" w:cs="Times New Roman"/>
        </w:rPr>
        <w:t>изложить в новой редакции:</w:t>
      </w:r>
    </w:p>
    <w:p w:rsidR="00CA69E1" w:rsidRPr="00CA69E1" w:rsidRDefault="00CA69E1" w:rsidP="00CA69E1">
      <w:pPr>
        <w:ind w:firstLine="709"/>
        <w:jc w:val="both"/>
        <w:rPr>
          <w:rFonts w:ascii="Times New Roman" w:eastAsia="Times New Roman" w:hAnsi="Times New Roman" w:cs="Times New Roman"/>
          <w:color w:val="000000"/>
          <w:lang w:eastAsia="ru-RU"/>
        </w:rPr>
      </w:pPr>
      <w:r w:rsidRPr="00CA69E1">
        <w:rPr>
          <w:rFonts w:ascii="Times New Roman" w:hAnsi="Times New Roman" w:cs="Times New Roman"/>
        </w:rPr>
        <w:t>2.10 Орган, предоставляющий муниципальные услуги, не вправе требовать от заявителя:</w:t>
      </w:r>
    </w:p>
    <w:p w:rsidR="00CA69E1" w:rsidRPr="00CA69E1" w:rsidRDefault="00CA69E1" w:rsidP="00CA69E1">
      <w:pPr>
        <w:spacing w:after="0" w:line="240" w:lineRule="auto"/>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A69E1" w:rsidRPr="00CA69E1" w:rsidRDefault="00CA69E1" w:rsidP="00CA69E1">
      <w:pPr>
        <w:spacing w:after="0" w:line="240" w:lineRule="auto"/>
        <w:rPr>
          <w:rFonts w:ascii="Times New Roman" w:eastAsia="Times New Roman" w:hAnsi="Times New Roman" w:cs="Times New Roman"/>
          <w:lang w:eastAsia="ru-RU"/>
        </w:rPr>
      </w:pPr>
      <w:proofErr w:type="gramStart"/>
      <w:r w:rsidRPr="00CA69E1">
        <w:rPr>
          <w:rFonts w:ascii="Times New Roman" w:eastAsia="Times New Roman" w:hAnsi="Times New Roman" w:cs="Times New Roman"/>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anchor="dst100010" w:history="1">
        <w:r w:rsidRPr="00CA69E1">
          <w:rPr>
            <w:rFonts w:ascii="Times New Roman" w:eastAsia="Times New Roman" w:hAnsi="Times New Roman" w:cs="Times New Roman"/>
            <w:color w:val="1A0DAB"/>
            <w:u w:val="single"/>
            <w:lang w:eastAsia="ru-RU"/>
          </w:rPr>
          <w:t>частью 1 статьи 1</w:t>
        </w:r>
      </w:hyperlink>
      <w:r w:rsidRPr="00CA69E1">
        <w:rPr>
          <w:rFonts w:ascii="Times New Roman" w:eastAsia="Times New Roman" w:hAnsi="Times New Roman" w:cs="Times New Roman"/>
          <w:lang w:eastAsia="ru-RU"/>
        </w:rPr>
        <w:t> настоящего Федерального закона государственных и муниципальных услуг</w:t>
      </w:r>
      <w:proofErr w:type="gramEnd"/>
      <w:r w:rsidRPr="00CA69E1">
        <w:rPr>
          <w:rFonts w:ascii="Times New Roman" w:eastAsia="Times New Roman" w:hAnsi="Times New Roman" w:cs="Times New Roman"/>
          <w:lang w:eastAsia="ru-RU"/>
        </w:rPr>
        <w:t xml:space="preserve">, </w:t>
      </w:r>
      <w:proofErr w:type="gramStart"/>
      <w:r w:rsidRPr="00CA69E1">
        <w:rPr>
          <w:rFonts w:ascii="Times New Roman" w:eastAsia="Times New Roman" w:hAnsi="Times New Roman" w:cs="Times New Roman"/>
          <w:lang w:eastAsia="ru-RU"/>
        </w:rPr>
        <w:t>в соответствии с нормативными правовыми </w:t>
      </w:r>
      <w:hyperlink r:id="rId5" w:history="1">
        <w:r w:rsidRPr="00CA69E1">
          <w:rPr>
            <w:rFonts w:ascii="Times New Roman" w:eastAsia="Times New Roman" w:hAnsi="Times New Roman" w:cs="Times New Roman"/>
            <w:color w:val="1A0DAB"/>
            <w:u w:val="single"/>
            <w:lang w:eastAsia="ru-RU"/>
          </w:rPr>
          <w:t>актами</w:t>
        </w:r>
      </w:hyperlink>
      <w:r w:rsidRPr="00CA69E1">
        <w:rPr>
          <w:rFonts w:ascii="Times New Roman" w:eastAsia="Times New Roman" w:hAnsi="Times New Roman" w:cs="Times New Roman"/>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CA69E1">
          <w:rPr>
            <w:rFonts w:ascii="Times New Roman" w:eastAsia="Times New Roman" w:hAnsi="Times New Roman" w:cs="Times New Roman"/>
            <w:color w:val="1A0DAB"/>
            <w:u w:val="single"/>
            <w:lang w:eastAsia="ru-RU"/>
          </w:rPr>
          <w:t>частью 6</w:t>
        </w:r>
      </w:hyperlink>
      <w:r w:rsidRPr="00CA69E1">
        <w:rPr>
          <w:rFonts w:ascii="Times New Roman" w:eastAsia="Times New Roman" w:hAnsi="Times New Roman" w:cs="Times New Roman"/>
          <w:lang w:eastAsia="ru-RU"/>
        </w:rPr>
        <w:t> настоящей статьи перечень документов.</w:t>
      </w:r>
      <w:proofErr w:type="gramEnd"/>
      <w:r w:rsidRPr="00CA69E1">
        <w:rPr>
          <w:rFonts w:ascii="Times New Roman" w:eastAsia="Times New Roman" w:hAnsi="Times New Roman" w:cs="Times New Roman"/>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69E1" w:rsidRPr="00CA69E1" w:rsidRDefault="00CA69E1" w:rsidP="00CA69E1">
      <w:pPr>
        <w:spacing w:after="0" w:line="240" w:lineRule="auto"/>
        <w:rPr>
          <w:rFonts w:ascii="Times New Roman" w:eastAsia="Times New Roman" w:hAnsi="Times New Roman" w:cs="Times New Roman"/>
          <w:lang w:eastAsia="ru-RU"/>
        </w:rPr>
      </w:pPr>
      <w:proofErr w:type="gramStart"/>
      <w:r w:rsidRPr="00CA69E1">
        <w:rPr>
          <w:rFonts w:ascii="Times New Roman" w:eastAsia="Times New Roman" w:hAnsi="Times New Roman" w:cs="Times New Roman"/>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CA69E1">
        <w:rPr>
          <w:rFonts w:ascii="Times New Roman" w:eastAsia="Times New Roman" w:hAnsi="Times New Roman" w:cs="Times New Roman"/>
          <w:lang w:eastAsia="ru-RU"/>
        </w:rPr>
        <w:lastRenderedPageBreak/>
        <w:t>получения документов и информации, предоставляемых в результате предоставления таких услуг, включенных в перечни, указанные в </w:t>
      </w:r>
      <w:hyperlink r:id="rId7" w:anchor="dst100056" w:history="1">
        <w:r w:rsidRPr="00CA69E1">
          <w:rPr>
            <w:rFonts w:ascii="Times New Roman" w:eastAsia="Times New Roman" w:hAnsi="Times New Roman" w:cs="Times New Roman"/>
            <w:color w:val="1A0DAB"/>
            <w:u w:val="single"/>
            <w:lang w:eastAsia="ru-RU"/>
          </w:rPr>
          <w:t>части 1 статьи 9</w:t>
        </w:r>
      </w:hyperlink>
      <w:r w:rsidRPr="00CA69E1">
        <w:rPr>
          <w:rFonts w:ascii="Times New Roman" w:eastAsia="Times New Roman" w:hAnsi="Times New Roman" w:cs="Times New Roman"/>
          <w:lang w:eastAsia="ru-RU"/>
        </w:rPr>
        <w:t> настоящего Федерального закона;</w:t>
      </w:r>
      <w:proofErr w:type="gramEnd"/>
    </w:p>
    <w:p w:rsidR="00CA69E1" w:rsidRPr="00CA69E1" w:rsidRDefault="00CA69E1" w:rsidP="00CA69E1">
      <w:pPr>
        <w:spacing w:after="0" w:line="240" w:lineRule="auto"/>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69E1" w:rsidRPr="00CA69E1" w:rsidRDefault="00CA69E1" w:rsidP="00CA69E1">
      <w:pPr>
        <w:spacing w:after="0" w:line="240" w:lineRule="auto"/>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69E1" w:rsidRPr="00CA69E1" w:rsidRDefault="00CA69E1" w:rsidP="00CA69E1">
      <w:pPr>
        <w:spacing w:after="0" w:line="240" w:lineRule="auto"/>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69E1" w:rsidRPr="00CA69E1" w:rsidRDefault="00CA69E1" w:rsidP="00CA69E1">
      <w:pPr>
        <w:spacing w:after="0" w:line="240" w:lineRule="auto"/>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69E1" w:rsidRPr="00CA69E1" w:rsidRDefault="00CA69E1" w:rsidP="00CA69E1">
      <w:pPr>
        <w:spacing w:after="0" w:line="240" w:lineRule="auto"/>
        <w:rPr>
          <w:rFonts w:ascii="Times New Roman" w:eastAsia="Times New Roman" w:hAnsi="Times New Roman" w:cs="Times New Roman"/>
          <w:lang w:eastAsia="ru-RU"/>
        </w:rPr>
      </w:pPr>
      <w:proofErr w:type="gramStart"/>
      <w:r w:rsidRPr="00CA69E1">
        <w:rPr>
          <w:rFonts w:ascii="Times New Roman" w:eastAsia="Times New Roman" w:hAnsi="Times New Roman" w:cs="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CA69E1">
          <w:rPr>
            <w:rFonts w:ascii="Times New Roman" w:eastAsia="Times New Roman" w:hAnsi="Times New Roman" w:cs="Times New Roman"/>
            <w:color w:val="1A0DAB"/>
            <w:u w:val="single"/>
            <w:lang w:eastAsia="ru-RU"/>
          </w:rPr>
          <w:t>частью 1.1 статьи 16</w:t>
        </w:r>
      </w:hyperlink>
      <w:r w:rsidRPr="00CA69E1">
        <w:rPr>
          <w:rFonts w:ascii="Times New Roman" w:eastAsia="Times New Roman" w:hAnsi="Times New Roman" w:cs="Times New Roman"/>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A69E1">
        <w:rPr>
          <w:rFonts w:ascii="Times New Roman" w:eastAsia="Times New Roman" w:hAnsi="Times New Roman" w:cs="Times New Roman"/>
          <w:lang w:eastAsia="ru-RU"/>
        </w:rPr>
        <w:t xml:space="preserve"> </w:t>
      </w:r>
      <w:proofErr w:type="gramStart"/>
      <w:r w:rsidRPr="00CA69E1">
        <w:rPr>
          <w:rFonts w:ascii="Times New Roman" w:eastAsia="Times New Roman" w:hAnsi="Times New Roman" w:cs="Times New Roman"/>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CA69E1">
          <w:rPr>
            <w:rFonts w:ascii="Times New Roman" w:eastAsia="Times New Roman" w:hAnsi="Times New Roman" w:cs="Times New Roman"/>
            <w:color w:val="1A0DAB"/>
            <w:u w:val="single"/>
            <w:lang w:eastAsia="ru-RU"/>
          </w:rPr>
          <w:t>частью 1.1 статьи 16</w:t>
        </w:r>
      </w:hyperlink>
      <w:r w:rsidRPr="00CA69E1">
        <w:rPr>
          <w:rFonts w:ascii="Times New Roman" w:eastAsia="Times New Roman" w:hAnsi="Times New Roman" w:cs="Times New Roman"/>
          <w:lang w:eastAsia="ru-RU"/>
        </w:rPr>
        <w:t> настоящего Федерального закона, уведомляется заявитель, а также приносятся извинения за доставленные неудобства;</w:t>
      </w:r>
      <w:proofErr w:type="gramEnd"/>
    </w:p>
    <w:p w:rsidR="00CA69E1" w:rsidRPr="00CA69E1" w:rsidRDefault="00CA69E1" w:rsidP="00CA69E1">
      <w:pPr>
        <w:shd w:val="clear" w:color="auto" w:fill="FFFFFF"/>
        <w:spacing w:before="150" w:after="0" w:line="240" w:lineRule="auto"/>
        <w:ind w:firstLine="540"/>
        <w:rPr>
          <w:rFonts w:ascii="Times New Roman" w:eastAsia="Times New Roman" w:hAnsi="Times New Roman" w:cs="Times New Roman"/>
          <w:color w:val="000000"/>
          <w:lang w:eastAsia="ru-RU"/>
        </w:rPr>
      </w:pPr>
      <w:proofErr w:type="gramStart"/>
      <w:r w:rsidRPr="00CA69E1">
        <w:rPr>
          <w:rFonts w:ascii="Times New Roman" w:eastAsia="Times New Roman" w:hAnsi="Times New Roman" w:cs="Times New Roman"/>
          <w:color w:val="000000"/>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CA69E1">
          <w:rPr>
            <w:rFonts w:ascii="Times New Roman" w:eastAsia="Times New Roman" w:hAnsi="Times New Roman" w:cs="Times New Roman"/>
            <w:color w:val="1A0DAB"/>
            <w:u w:val="single"/>
            <w:lang w:eastAsia="ru-RU"/>
          </w:rPr>
          <w:t>пунктом 7.2 части 1 статьи 16</w:t>
        </w:r>
      </w:hyperlink>
      <w:r w:rsidRPr="00CA69E1">
        <w:rPr>
          <w:rFonts w:ascii="Times New Roman" w:eastAsia="Times New Roman" w:hAnsi="Times New Roman" w:cs="Times New Roman"/>
          <w:color w:val="000000"/>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A69E1" w:rsidRPr="00CA69E1" w:rsidRDefault="00CA69E1" w:rsidP="00CA69E1">
      <w:pPr>
        <w:spacing w:after="0" w:line="240" w:lineRule="auto"/>
        <w:rPr>
          <w:rFonts w:ascii="Times New Roman" w:eastAsia="Times New Roman" w:hAnsi="Times New Roman" w:cs="Times New Roman"/>
          <w:color w:val="000000"/>
          <w:lang w:eastAsia="ru-RU"/>
        </w:rPr>
      </w:pPr>
    </w:p>
    <w:p w:rsidR="00CA69E1" w:rsidRPr="00CA69E1" w:rsidRDefault="00CA69E1" w:rsidP="00CA69E1">
      <w:pPr>
        <w:jc w:val="both"/>
        <w:rPr>
          <w:rFonts w:ascii="Times New Roman" w:hAnsi="Times New Roman" w:cs="Times New Roman"/>
        </w:rPr>
      </w:pPr>
      <w:r w:rsidRPr="00CA69E1">
        <w:rPr>
          <w:rFonts w:ascii="Times New Roman" w:eastAsia="Times New Roman" w:hAnsi="Times New Roman" w:cs="Times New Roman"/>
          <w:color w:val="000000"/>
          <w:lang w:eastAsia="ru-RU"/>
        </w:rPr>
        <w:t xml:space="preserve">1.2. Пункт 2.9.2.  административного регламента  </w:t>
      </w:r>
      <w:r w:rsidRPr="00CA69E1">
        <w:rPr>
          <w:rFonts w:ascii="Times New Roman" w:hAnsi="Times New Roman" w:cs="Times New Roman"/>
        </w:rPr>
        <w:t>изложить в новой редакции:</w:t>
      </w:r>
    </w:p>
    <w:p w:rsidR="00CA69E1" w:rsidRPr="00CA69E1" w:rsidRDefault="00CA69E1" w:rsidP="00CA69E1">
      <w:pPr>
        <w:widowControl w:val="0"/>
        <w:adjustRightInd w:val="0"/>
        <w:jc w:val="center"/>
        <w:rPr>
          <w:rFonts w:ascii="Times New Roman" w:hAnsi="Times New Roman" w:cs="Times New Roman"/>
          <w:b/>
          <w:i/>
        </w:rPr>
      </w:pPr>
      <w:r w:rsidRPr="00CA69E1">
        <w:rPr>
          <w:rFonts w:ascii="Times New Roman" w:hAnsi="Times New Roman" w:cs="Times New Roman"/>
          <w:b/>
          <w:i/>
        </w:rPr>
        <w:t>Исчерпывающий перечень оснований для приостановления или отказа в предоставлении муниципальной услуги</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r>
      <w:proofErr w:type="gramStart"/>
      <w:r w:rsidRPr="00CA69E1">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anchor="p968" w:tooltip="Ссылка на текущий документ" w:history="1">
        <w:r w:rsidRPr="00CA69E1">
          <w:rPr>
            <w:rStyle w:val="a3"/>
            <w:rFonts w:ascii="Times New Roman" w:hAnsi="Times New Roman" w:cs="Times New Roman"/>
            <w:color w:val="000000"/>
          </w:rPr>
          <w:t>подпунктом 10 пункта 2 статьи 39.10</w:t>
        </w:r>
      </w:hyperlink>
      <w:r w:rsidRPr="00CA69E1">
        <w:rPr>
          <w:rFonts w:ascii="Times New Roman" w:hAnsi="Times New Roman" w:cs="Times New Roman"/>
        </w:rPr>
        <w:t xml:space="preserve"> Земельного кодекса Российской Федерации;</w:t>
      </w:r>
      <w:proofErr w:type="gramEnd"/>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r>
      <w:proofErr w:type="gramStart"/>
      <w:r w:rsidRPr="00CA69E1">
        <w:rPr>
          <w:rFonts w:ascii="Times New Roman" w:hAnsi="Times New Roman" w:cs="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CA69E1">
        <w:rPr>
          <w:rFonts w:ascii="Times New Roman" w:hAnsi="Times New Roman" w:cs="Times New Roman"/>
        </w:rPr>
        <w:lastRenderedPageBreak/>
        <w:t>ведения гражданами садоводства или огородничества для собственных нужд (если земельный участок является</w:t>
      </w:r>
      <w:proofErr w:type="gramEnd"/>
      <w:r w:rsidRPr="00CA69E1">
        <w:rPr>
          <w:rFonts w:ascii="Times New Roman" w:hAnsi="Times New Roman" w:cs="Times New Roman"/>
        </w:rPr>
        <w:t xml:space="preserve"> земельным участком общего назначения);</w:t>
      </w:r>
    </w:p>
    <w:p w:rsidR="00CA69E1" w:rsidRPr="00CA69E1" w:rsidRDefault="00CA69E1" w:rsidP="00CA69E1">
      <w:pPr>
        <w:tabs>
          <w:tab w:val="num" w:pos="142"/>
        </w:tabs>
        <w:contextualSpacing/>
        <w:jc w:val="both"/>
        <w:rPr>
          <w:rFonts w:ascii="Times New Roman" w:hAnsi="Times New Roman" w:cs="Times New Roman"/>
        </w:rPr>
      </w:pPr>
      <w:bookmarkStart w:id="0" w:name="dst1723"/>
      <w:bookmarkEnd w:id="0"/>
      <w:r w:rsidRPr="00CA69E1">
        <w:rPr>
          <w:rFonts w:ascii="Times New Roman" w:hAnsi="Times New Roman" w:cs="Times New Roman"/>
        </w:rPr>
        <w:t xml:space="preserve">3.1) </w:t>
      </w:r>
      <w:r w:rsidRPr="00CA69E1">
        <w:rPr>
          <w:rFonts w:ascii="Times New Roman" w:hAnsi="Times New Roman" w:cs="Times New Roman"/>
          <w:b/>
          <w:i/>
        </w:rPr>
        <w:t>утратил силу</w:t>
      </w:r>
      <w:r w:rsidRPr="00CA69E1">
        <w:rPr>
          <w:rFonts w:ascii="Times New Roman" w:hAnsi="Times New Roman" w:cs="Times New Roman"/>
        </w:rPr>
        <w:t>;</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r>
      <w:proofErr w:type="gramStart"/>
      <w:r w:rsidRPr="00CA69E1">
        <w:rPr>
          <w:rFonts w:ascii="Times New Roman" w:hAnsi="Times New Roman" w:cs="Times New Roman"/>
        </w:rPr>
        <w:t>4)</w:t>
      </w:r>
      <w:r w:rsidRPr="00CA69E1">
        <w:rPr>
          <w:rFonts w:ascii="Times New Roman" w:hAnsi="Times New Roman" w:cs="Times New Roman"/>
          <w:shd w:val="clear" w:color="auto" w:fill="FFFFFF"/>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CA69E1">
          <w:rPr>
            <w:rStyle w:val="a3"/>
            <w:rFonts w:ascii="Times New Roman" w:hAnsi="Times New Roman" w:cs="Times New Roman"/>
            <w:shd w:val="clear" w:color="auto" w:fill="FFFFFF"/>
          </w:rPr>
          <w:t>статьей 39.36</w:t>
        </w:r>
      </w:hyperlink>
      <w:r w:rsidRPr="00CA69E1">
        <w:rPr>
          <w:rFonts w:ascii="Times New Roman" w:hAnsi="Times New Roman" w:cs="Times New Roman"/>
          <w:shd w:val="clear" w:color="auto" w:fill="FFFFFF"/>
        </w:rPr>
        <w:t> Земельного  Кодекса, либо с заявлением</w:t>
      </w:r>
      <w:proofErr w:type="gramEnd"/>
      <w:r w:rsidRPr="00CA69E1">
        <w:rPr>
          <w:rFonts w:ascii="Times New Roman" w:hAnsi="Times New Roman" w:cs="Times New Roman"/>
          <w:shd w:val="clear" w:color="auto" w:fill="FFFFFF"/>
        </w:rPr>
        <w:t xml:space="preserve"> </w:t>
      </w:r>
      <w:proofErr w:type="gramStart"/>
      <w:r w:rsidRPr="00CA69E1">
        <w:rPr>
          <w:rFonts w:ascii="Times New Roman" w:hAnsi="Times New Roman" w:cs="Times New Roman"/>
          <w:shd w:val="clear" w:color="auto" w:fill="FFFFFF"/>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A69E1">
        <w:rPr>
          <w:rFonts w:ascii="Times New Roman" w:hAnsi="Times New Roman" w:cs="Times New Roman"/>
          <w:shd w:val="clear" w:color="auto" w:fill="FFFFFF"/>
        </w:rPr>
        <w:t>, установленные указанными решениями, не выполнены обязанности, предусмотренные </w:t>
      </w:r>
      <w:hyperlink r:id="rId13" w:anchor="dst2798" w:history="1">
        <w:r w:rsidRPr="00CA69E1">
          <w:rPr>
            <w:rStyle w:val="a3"/>
            <w:rFonts w:ascii="Times New Roman" w:hAnsi="Times New Roman" w:cs="Times New Roman"/>
            <w:shd w:val="clear" w:color="auto" w:fill="FFFFFF"/>
          </w:rPr>
          <w:t>частью 11 статьи 55.32</w:t>
        </w:r>
      </w:hyperlink>
      <w:r w:rsidRPr="00CA69E1">
        <w:rPr>
          <w:rFonts w:ascii="Times New Roman" w:hAnsi="Times New Roman" w:cs="Times New Roman"/>
          <w:shd w:val="clear" w:color="auto" w:fill="FFFFFF"/>
        </w:rPr>
        <w:t> Градостроительного кодекса Российской Федерации</w:t>
      </w:r>
      <w:r w:rsidRPr="00CA69E1">
        <w:rPr>
          <w:rFonts w:ascii="Times New Roman" w:hAnsi="Times New Roman" w:cs="Times New Roman"/>
        </w:rPr>
        <w:t>;</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r>
      <w:proofErr w:type="gramStart"/>
      <w:r w:rsidRPr="00CA69E1">
        <w:rPr>
          <w:rFonts w:ascii="Times New Roman" w:hAnsi="Times New Roman" w:cs="Times New Roman"/>
        </w:rPr>
        <w:t>5)</w:t>
      </w:r>
      <w:r w:rsidRPr="00CA69E1">
        <w:rPr>
          <w:rFonts w:ascii="Times New Roman" w:hAnsi="Times New Roman" w:cs="Times New Roman"/>
          <w:shd w:val="clear" w:color="auto" w:fill="FFFFFF"/>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CA69E1">
          <w:rPr>
            <w:rStyle w:val="a3"/>
            <w:rFonts w:ascii="Times New Roman" w:hAnsi="Times New Roman" w:cs="Times New Roman"/>
            <w:shd w:val="clear" w:color="auto" w:fill="FFFFFF"/>
          </w:rPr>
          <w:t>статьей 39.36</w:t>
        </w:r>
      </w:hyperlink>
      <w:r w:rsidRPr="00CA69E1">
        <w:rPr>
          <w:rFonts w:ascii="Times New Roman" w:hAnsi="Times New Roman" w:cs="Times New Roman"/>
          <w:shd w:val="clear" w:color="auto" w:fill="FFFFFF"/>
        </w:rPr>
        <w:t> Земельного  Кодекса, либо с</w:t>
      </w:r>
      <w:proofErr w:type="gramEnd"/>
      <w:r w:rsidRPr="00CA69E1">
        <w:rPr>
          <w:rFonts w:ascii="Times New Roman" w:hAnsi="Times New Roman" w:cs="Times New Roman"/>
          <w:shd w:val="clear" w:color="auto" w:fill="FFFFFF"/>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CA69E1">
        <w:rPr>
          <w:rFonts w:ascii="Times New Roman" w:hAnsi="Times New Roman" w:cs="Times New Roman"/>
        </w:rPr>
        <w:t>;</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r>
      <w:proofErr w:type="gramStart"/>
      <w:r w:rsidRPr="00CA69E1">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A69E1">
        <w:rPr>
          <w:rFonts w:ascii="Times New Roman" w:hAnsi="Times New Roman" w:cs="Times New Roman"/>
        </w:rPr>
        <w:t xml:space="preserve"> для целей резервирования;</w:t>
      </w:r>
    </w:p>
    <w:p w:rsidR="00CA69E1" w:rsidRPr="00CA69E1" w:rsidRDefault="00CA69E1" w:rsidP="00CA69E1">
      <w:pPr>
        <w:tabs>
          <w:tab w:val="num" w:pos="142"/>
        </w:tabs>
        <w:contextualSpacing/>
        <w:jc w:val="both"/>
        <w:rPr>
          <w:rFonts w:ascii="Times New Roman" w:hAnsi="Times New Roman" w:cs="Times New Roman"/>
          <w:b/>
        </w:rPr>
      </w:pPr>
      <w:r w:rsidRPr="00CA69E1">
        <w:rPr>
          <w:rFonts w:ascii="Times New Roman" w:hAnsi="Times New Roman" w:cs="Times New Roman"/>
        </w:rPr>
        <w:t xml:space="preserve"> </w:t>
      </w:r>
      <w:r w:rsidRPr="00CA69E1">
        <w:rPr>
          <w:rFonts w:ascii="Times New Roman" w:hAnsi="Times New Roman" w:cs="Times New Roman"/>
        </w:rPr>
        <w:tab/>
      </w:r>
      <w:proofErr w:type="gramStart"/>
      <w:r w:rsidRPr="00CA69E1">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CA69E1">
        <w:rPr>
          <w:rFonts w:ascii="Times New Roman" w:hAnsi="Times New Roman" w:cs="Times New Roman"/>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CA69E1">
        <w:rPr>
          <w:rFonts w:ascii="Times New Roman" w:hAnsi="Times New Roman" w:cs="Times New Roman"/>
          <w:b/>
        </w:rPr>
        <w:t>);</w:t>
      </w:r>
    </w:p>
    <w:p w:rsidR="00CA69E1" w:rsidRPr="00CA69E1" w:rsidRDefault="00CA69E1" w:rsidP="00CA69E1">
      <w:pPr>
        <w:tabs>
          <w:tab w:val="num" w:pos="142"/>
        </w:tabs>
        <w:contextualSpacing/>
        <w:jc w:val="both"/>
        <w:rPr>
          <w:rFonts w:ascii="Times New Roman" w:hAnsi="Times New Roman" w:cs="Times New Roman"/>
        </w:rPr>
      </w:pPr>
      <w:proofErr w:type="gramStart"/>
      <w:r w:rsidRPr="00CA69E1">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CA69E1">
        <w:rPr>
          <w:rFonts w:ascii="Times New Roman" w:hAnsi="Times New Roman" w:cs="Times New Roman"/>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CA69E1">
        <w:rPr>
          <w:rFonts w:ascii="Times New Roman" w:hAnsi="Times New Roman" w:cs="Times New Roman"/>
        </w:rPr>
        <w:lastRenderedPageBreak/>
        <w:t>предоставлении такого земельного участка обратилось лицо, уполномоченное на строительство указанных объектов</w:t>
      </w:r>
      <w:proofErr w:type="gramStart"/>
      <w:r w:rsidRPr="00CA69E1">
        <w:rPr>
          <w:rFonts w:ascii="Times New Roman" w:hAnsi="Times New Roman" w:cs="Times New Roman"/>
        </w:rPr>
        <w:t xml:space="preserve"> </w:t>
      </w:r>
      <w:r w:rsidRPr="00CA69E1">
        <w:rPr>
          <w:rFonts w:ascii="Times New Roman" w:hAnsi="Times New Roman" w:cs="Times New Roman"/>
          <w:b/>
        </w:rPr>
        <w:t>;</w:t>
      </w:r>
      <w:proofErr w:type="gramEnd"/>
    </w:p>
    <w:p w:rsidR="00CA69E1" w:rsidRPr="00CA69E1" w:rsidRDefault="00CA69E1" w:rsidP="00CA69E1">
      <w:pPr>
        <w:tabs>
          <w:tab w:val="num" w:pos="142"/>
        </w:tabs>
        <w:contextualSpacing/>
        <w:jc w:val="both"/>
        <w:rPr>
          <w:rFonts w:ascii="Times New Roman" w:hAnsi="Times New Roman" w:cs="Times New Roman"/>
          <w:b/>
        </w:rPr>
      </w:pPr>
      <w:proofErr w:type="gramStart"/>
      <w:r w:rsidRPr="00CA69E1">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CA69E1">
        <w:rPr>
          <w:rFonts w:ascii="Times New Roman" w:hAnsi="Times New Roman" w:cs="Times New Roman"/>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CA69E1">
        <w:rPr>
          <w:rFonts w:ascii="Times New Roman" w:hAnsi="Times New Roman" w:cs="Times New Roman"/>
          <w:b/>
        </w:rPr>
        <w:t>;</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t xml:space="preserve">11) указанный в заявлении о предоставлении земельного участка земельный участок является предметом аукциона, </w:t>
      </w:r>
      <w:proofErr w:type="gramStart"/>
      <w:r w:rsidRPr="00CA69E1">
        <w:rPr>
          <w:rFonts w:ascii="Times New Roman" w:hAnsi="Times New Roman" w:cs="Times New Roman"/>
        </w:rPr>
        <w:t>извещение</w:t>
      </w:r>
      <w:proofErr w:type="gramEnd"/>
      <w:r w:rsidRPr="00CA69E1">
        <w:rPr>
          <w:rFonts w:ascii="Times New Roman" w:hAnsi="Times New Roman" w:cs="Times New Roman"/>
        </w:rPr>
        <w:t xml:space="preserve"> о проведении которого размещено в соответствии с </w:t>
      </w:r>
      <w:hyperlink r:id="rId15" w:anchor="p1063" w:tooltip="Ссылка на текущий документ" w:history="1">
        <w:r w:rsidRPr="00CA69E1">
          <w:rPr>
            <w:rStyle w:val="a3"/>
            <w:rFonts w:ascii="Times New Roman" w:hAnsi="Times New Roman" w:cs="Times New Roman"/>
            <w:color w:val="000000"/>
          </w:rPr>
          <w:t>пунктом 19 статьи 39.11</w:t>
        </w:r>
      </w:hyperlink>
      <w:r w:rsidRPr="00CA69E1">
        <w:rPr>
          <w:rFonts w:ascii="Times New Roman" w:hAnsi="Times New Roman" w:cs="Times New Roman"/>
        </w:rPr>
        <w:t xml:space="preserve"> Земельного Кодекса Российской Федерации;</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proofErr w:type="gramStart"/>
      <w:r w:rsidRPr="00CA69E1">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16" w:anchor="p1004" w:tooltip="Ссылка на текущий документ" w:history="1">
        <w:r w:rsidRPr="00CA69E1">
          <w:rPr>
            <w:rStyle w:val="a3"/>
            <w:rFonts w:ascii="Times New Roman" w:hAnsi="Times New Roman" w:cs="Times New Roman"/>
            <w:color w:val="000000"/>
          </w:rPr>
          <w:t>подпунктом 6 пункта 4 статьи 39.11</w:t>
        </w:r>
      </w:hyperlink>
      <w:r w:rsidRPr="00CA69E1">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anchor="p1002" w:tooltip="Ссылка на текущий документ" w:history="1">
        <w:r w:rsidRPr="00CA69E1">
          <w:rPr>
            <w:rStyle w:val="a3"/>
            <w:rFonts w:ascii="Times New Roman" w:hAnsi="Times New Roman" w:cs="Times New Roman"/>
            <w:color w:val="000000"/>
          </w:rPr>
          <w:t>подпунктом 4 пункта 4 статьи 39.11</w:t>
        </w:r>
      </w:hyperlink>
      <w:r w:rsidRPr="00CA69E1">
        <w:rPr>
          <w:rFonts w:ascii="Times New Roman" w:hAnsi="Times New Roman" w:cs="Times New Roman"/>
        </w:rPr>
        <w:t xml:space="preserve"> Земельного Кодекса Российской Федерации и уполномоченным</w:t>
      </w:r>
      <w:proofErr w:type="gramEnd"/>
      <w:r w:rsidRPr="00CA69E1">
        <w:rPr>
          <w:rFonts w:ascii="Times New Roman" w:hAnsi="Times New Roman" w:cs="Times New Roman"/>
        </w:rPr>
        <w:t xml:space="preserve"> органом не принято решение об отказе в проведении этого аукциона по основаниям, предусмотренным </w:t>
      </w:r>
      <w:hyperlink r:id="rId18" w:anchor="p1031" w:tooltip="Ссылка на текущий документ" w:history="1">
        <w:r w:rsidRPr="00CA69E1">
          <w:rPr>
            <w:rStyle w:val="a3"/>
            <w:rFonts w:ascii="Times New Roman" w:hAnsi="Times New Roman" w:cs="Times New Roman"/>
            <w:color w:val="000000"/>
          </w:rPr>
          <w:t>пунктом 8 статьи 39.11</w:t>
        </w:r>
      </w:hyperlink>
      <w:r w:rsidRPr="00CA69E1">
        <w:rPr>
          <w:rFonts w:ascii="Times New Roman" w:hAnsi="Times New Roman" w:cs="Times New Roman"/>
        </w:rPr>
        <w:t xml:space="preserve"> Земельного Кодекса Российской Федерации;</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roofErr w:type="gramStart"/>
      <w:r w:rsidRPr="00CA69E1">
        <w:rPr>
          <w:rFonts w:ascii="Times New Roman" w:hAnsi="Times New Roman" w:cs="Times New Roman"/>
        </w:rPr>
        <w:t xml:space="preserve"> ;</w:t>
      </w:r>
      <w:proofErr w:type="gramEnd"/>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shd w:val="clear" w:color="auto" w:fill="FFFFFF"/>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proofErr w:type="gramStart"/>
      <w:r w:rsidRPr="00CA69E1">
        <w:rPr>
          <w:rFonts w:ascii="Times New Roman" w:hAnsi="Times New Roman" w:cs="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anchor="p968" w:tooltip="Ссылка на текущий документ" w:history="1">
        <w:r w:rsidRPr="00CA69E1">
          <w:rPr>
            <w:rStyle w:val="a3"/>
            <w:rFonts w:ascii="Times New Roman" w:hAnsi="Times New Roman" w:cs="Times New Roman"/>
            <w:color w:val="000000"/>
          </w:rPr>
          <w:t>подпунктом 10 пункта 2 статьи 39.10</w:t>
        </w:r>
      </w:hyperlink>
      <w:r w:rsidRPr="00CA69E1">
        <w:rPr>
          <w:rFonts w:ascii="Times New Roman" w:hAnsi="Times New Roman" w:cs="Times New Roman"/>
        </w:rPr>
        <w:t xml:space="preserve"> Земельного Кодекса Российской Федерации;</w:t>
      </w:r>
      <w:proofErr w:type="gramEnd"/>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t xml:space="preserve">16) </w:t>
      </w:r>
      <w:r w:rsidRPr="00CA69E1">
        <w:rPr>
          <w:rFonts w:ascii="Times New Roman" w:hAnsi="Times New Roman" w:cs="Times New Roman"/>
          <w:bC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anchor="dst1709" w:history="1">
        <w:r w:rsidRPr="00CA69E1">
          <w:rPr>
            <w:rFonts w:ascii="Times New Roman" w:hAnsi="Times New Roman" w:cs="Times New Roman"/>
            <w:bCs/>
            <w:color w:val="0563C1"/>
            <w:u w:val="single"/>
          </w:rPr>
          <w:t>пунктом 6 статьи 39.10</w:t>
        </w:r>
      </w:hyperlink>
      <w:r w:rsidRPr="00CA69E1">
        <w:rPr>
          <w:rFonts w:ascii="Times New Roman" w:hAnsi="Times New Roman" w:cs="Times New Roman"/>
          <w:bCs/>
        </w:rPr>
        <w:t> </w:t>
      </w:r>
      <w:r w:rsidRPr="00CA69E1">
        <w:rPr>
          <w:rFonts w:ascii="Times New Roman" w:hAnsi="Times New Roman" w:cs="Times New Roman"/>
        </w:rPr>
        <w:t>Земельного Кодекса Российской Федерации;</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proofErr w:type="gramStart"/>
      <w:r w:rsidRPr="00CA69E1">
        <w:rPr>
          <w:rFonts w:ascii="Times New Roman" w:hAnsi="Times New Roman"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lastRenderedPageBreak/>
        <w:t xml:space="preserve"> </w:t>
      </w:r>
      <w:r w:rsidRPr="00CA69E1">
        <w:rPr>
          <w:sz w:val="22"/>
          <w:szCs w:val="22"/>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t>19) предоставление земельного участка на заявленном виде прав не допускается;</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t>20) в отношении земельного участка, указанного в заявлен</w:t>
      </w:r>
      <w:proofErr w:type="gramStart"/>
      <w:r w:rsidRPr="00CA69E1">
        <w:rPr>
          <w:sz w:val="22"/>
          <w:szCs w:val="22"/>
        </w:rPr>
        <w:t>ии о е</w:t>
      </w:r>
      <w:proofErr w:type="gramEnd"/>
      <w:r w:rsidRPr="00CA69E1">
        <w:rPr>
          <w:sz w:val="22"/>
          <w:szCs w:val="22"/>
        </w:rPr>
        <w:t>го предоставлении, не установлен вид разрешенного использования;</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t>21) указанный в заявлении о предоставлении земельного участка земельный участок не отнесен к определенной категории земель;</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t>22) в отношении земельного участка, указанного в заявлен</w:t>
      </w:r>
      <w:proofErr w:type="gramStart"/>
      <w:r w:rsidRPr="00CA69E1">
        <w:rPr>
          <w:sz w:val="22"/>
          <w:szCs w:val="22"/>
        </w:rPr>
        <w:t>ии о е</w:t>
      </w:r>
      <w:proofErr w:type="gramEnd"/>
      <w:r w:rsidRPr="00CA69E1">
        <w:rPr>
          <w:sz w:val="22"/>
          <w:szCs w:val="22"/>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r>
      <w:proofErr w:type="gramStart"/>
      <w:r w:rsidRPr="00CA69E1">
        <w:rPr>
          <w:sz w:val="22"/>
          <w:szCs w:val="22"/>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A69E1">
        <w:rPr>
          <w:sz w:val="22"/>
          <w:szCs w:val="22"/>
        </w:rPr>
        <w:t xml:space="preserve"> сносу или реконструкции;</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t>24) границы земельного участка, указанного в заявлен</w:t>
      </w:r>
      <w:proofErr w:type="gramStart"/>
      <w:r w:rsidRPr="00CA69E1">
        <w:rPr>
          <w:sz w:val="22"/>
          <w:szCs w:val="22"/>
        </w:rPr>
        <w:t>ии о е</w:t>
      </w:r>
      <w:proofErr w:type="gramEnd"/>
      <w:r w:rsidRPr="00CA69E1">
        <w:rPr>
          <w:sz w:val="22"/>
          <w:szCs w:val="22"/>
        </w:rPr>
        <w:t xml:space="preserve">го предоставлении, подлежат уточнению в соответствии с Федеральным </w:t>
      </w:r>
      <w:hyperlink r:id="rId21" w:tooltip="Федеральный закон от 24.07.2007 N 221-ФЗ&#10;(ред. от 28.02.2015)&#10;&quot;О государственном кадастре недвижимости&quot;&#10;(с изм. и доп., вступ. в силу с 01.04.2015)" w:history="1">
        <w:r w:rsidRPr="00CA69E1">
          <w:rPr>
            <w:rStyle w:val="a3"/>
            <w:color w:val="000000"/>
            <w:sz w:val="22"/>
            <w:szCs w:val="22"/>
          </w:rPr>
          <w:t>законом</w:t>
        </w:r>
      </w:hyperlink>
      <w:r w:rsidRPr="00CA69E1">
        <w:rPr>
          <w:sz w:val="22"/>
          <w:szCs w:val="22"/>
        </w:rPr>
        <w:t xml:space="preserve"> "О государственном кадастре недвижимости";</w:t>
      </w:r>
    </w:p>
    <w:p w:rsidR="00CA69E1" w:rsidRPr="00CA69E1" w:rsidRDefault="00CA69E1" w:rsidP="00CA69E1">
      <w:pPr>
        <w:tabs>
          <w:tab w:val="num" w:pos="1080"/>
          <w:tab w:val="num" w:pos="1429"/>
        </w:tabs>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t>25) площадь земельного участка, указанного в заявлен</w:t>
      </w:r>
      <w:proofErr w:type="gramStart"/>
      <w:r w:rsidRPr="00CA69E1">
        <w:rPr>
          <w:rFonts w:ascii="Times New Roman" w:hAnsi="Times New Roman" w:cs="Times New Roman"/>
        </w:rPr>
        <w:t>ии о е</w:t>
      </w:r>
      <w:proofErr w:type="gramEnd"/>
      <w:r w:rsidRPr="00CA69E1">
        <w:rPr>
          <w:rFonts w:ascii="Times New Roman" w:hAnsi="Times New Roman" w:cs="Times New Roma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A69E1" w:rsidRPr="00CA69E1" w:rsidRDefault="00CA69E1" w:rsidP="00CA69E1">
      <w:pPr>
        <w:tabs>
          <w:tab w:val="num" w:pos="1080"/>
          <w:tab w:val="num" w:pos="1429"/>
        </w:tabs>
        <w:rPr>
          <w:rFonts w:ascii="Times New Roman" w:eastAsia="Times New Roman" w:hAnsi="Times New Roman" w:cs="Times New Roman"/>
        </w:rPr>
      </w:pPr>
      <w:proofErr w:type="gramStart"/>
      <w:r w:rsidRPr="00CA69E1">
        <w:rPr>
          <w:rFonts w:ascii="Times New Roman" w:hAnsi="Times New Roman" w:cs="Times New Roman"/>
          <w:shd w:val="clear" w:color="auto" w:fill="FFFFFF"/>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anchor="dst100346" w:history="1">
        <w:r w:rsidRPr="00CA69E1">
          <w:rPr>
            <w:rStyle w:val="a3"/>
            <w:rFonts w:ascii="Times New Roman" w:hAnsi="Times New Roman" w:cs="Times New Roman"/>
            <w:shd w:val="clear" w:color="auto" w:fill="FFFFFF"/>
          </w:rPr>
          <w:t>частью 4 статьи 18</w:t>
        </w:r>
      </w:hyperlink>
      <w:r w:rsidRPr="00CA69E1">
        <w:rPr>
          <w:rFonts w:ascii="Times New Roman" w:hAnsi="Times New Roman" w:cs="Times New Roman"/>
          <w:shd w:val="clear" w:color="auto" w:fill="FFFFFF"/>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A69E1">
        <w:rPr>
          <w:rFonts w:ascii="Times New Roman" w:hAnsi="Times New Roman" w:cs="Times New Roman"/>
          <w:shd w:val="clear" w:color="auto" w:fill="FFFFFF"/>
        </w:rPr>
        <w:t xml:space="preserve"> с </w:t>
      </w:r>
      <w:hyperlink r:id="rId23" w:anchor="dst100138" w:history="1">
        <w:r w:rsidRPr="00CA69E1">
          <w:rPr>
            <w:rStyle w:val="a3"/>
            <w:rFonts w:ascii="Times New Roman" w:hAnsi="Times New Roman" w:cs="Times New Roman"/>
            <w:shd w:val="clear" w:color="auto" w:fill="FFFFFF"/>
          </w:rPr>
          <w:t>частью 3 статьи 14</w:t>
        </w:r>
      </w:hyperlink>
      <w:r w:rsidRPr="00CA69E1">
        <w:rPr>
          <w:rFonts w:ascii="Times New Roman" w:hAnsi="Times New Roman" w:cs="Times New Roman"/>
          <w:shd w:val="clear" w:color="auto" w:fill="FFFFFF"/>
        </w:rPr>
        <w:t xml:space="preserve"> указанного Федерального закона.                                                                                                                 </w:t>
      </w:r>
      <w:r w:rsidRPr="00CA69E1">
        <w:rPr>
          <w:rFonts w:ascii="Times New Roman" w:eastAsia="Times New Roman" w:hAnsi="Times New Roman" w:cs="Times New Roman"/>
        </w:rPr>
        <w:t>2. Опубликовать настоящее постановление в периодическом печатном издании «Бюллетене органов местного самоуправления Корниловского сельсовета» и разместить на официальном сайте администрации Корниловского сельсовета Болотнинского района Новосибирской области.</w:t>
      </w:r>
    </w:p>
    <w:p w:rsidR="00CA69E1" w:rsidRPr="00CA69E1" w:rsidRDefault="00CA69E1" w:rsidP="00CA69E1">
      <w:pPr>
        <w:autoSpaceDE w:val="0"/>
        <w:autoSpaceDN w:val="0"/>
        <w:adjustRightInd w:val="0"/>
        <w:spacing w:after="0" w:line="240" w:lineRule="auto"/>
        <w:ind w:firstLine="709"/>
        <w:rPr>
          <w:rFonts w:ascii="Times New Roman" w:eastAsia="Times New Roman" w:hAnsi="Times New Roman" w:cs="Times New Roman"/>
        </w:rPr>
      </w:pPr>
      <w:r w:rsidRPr="00CA69E1">
        <w:rPr>
          <w:rFonts w:ascii="Times New Roman" w:eastAsia="Times New Roman" w:hAnsi="Times New Roman" w:cs="Times New Roman"/>
        </w:rPr>
        <w:t xml:space="preserve">3. </w:t>
      </w:r>
      <w:proofErr w:type="gramStart"/>
      <w:r w:rsidRPr="00CA69E1">
        <w:rPr>
          <w:rFonts w:ascii="Times New Roman" w:eastAsia="Times New Roman" w:hAnsi="Times New Roman" w:cs="Times New Roman"/>
        </w:rPr>
        <w:t>Контроль за</w:t>
      </w:r>
      <w:proofErr w:type="gramEnd"/>
      <w:r w:rsidRPr="00CA69E1">
        <w:rPr>
          <w:rFonts w:ascii="Times New Roman" w:eastAsia="Times New Roman" w:hAnsi="Times New Roman" w:cs="Times New Roman"/>
        </w:rPr>
        <w:t xml:space="preserve"> исполнением настоящего постановления оставляю за собой.</w:t>
      </w:r>
    </w:p>
    <w:p w:rsidR="00CA69E1" w:rsidRPr="00CA69E1" w:rsidRDefault="00CA69E1" w:rsidP="00CA69E1">
      <w:pPr>
        <w:autoSpaceDE w:val="0"/>
        <w:autoSpaceDN w:val="0"/>
        <w:adjustRightInd w:val="0"/>
        <w:spacing w:after="0" w:line="240" w:lineRule="auto"/>
        <w:ind w:firstLine="709"/>
        <w:rPr>
          <w:rFonts w:ascii="Times New Roman" w:eastAsia="Times New Roman" w:hAnsi="Times New Roman" w:cs="Times New Roman"/>
        </w:rPr>
      </w:pPr>
    </w:p>
    <w:p w:rsidR="00CA69E1" w:rsidRPr="00CA69E1" w:rsidRDefault="00CA69E1" w:rsidP="00CA69E1">
      <w:pPr>
        <w:autoSpaceDE w:val="0"/>
        <w:autoSpaceDN w:val="0"/>
        <w:adjustRightInd w:val="0"/>
        <w:spacing w:after="0" w:line="240" w:lineRule="auto"/>
        <w:ind w:firstLine="709"/>
        <w:rPr>
          <w:rFonts w:ascii="Times New Roman" w:eastAsia="Times New Roman" w:hAnsi="Times New Roman" w:cs="Times New Roman"/>
        </w:rPr>
      </w:pPr>
    </w:p>
    <w:p w:rsidR="00CA69E1" w:rsidRPr="00CA69E1" w:rsidRDefault="00CA69E1" w:rsidP="00CA69E1">
      <w:pPr>
        <w:autoSpaceDE w:val="0"/>
        <w:autoSpaceDN w:val="0"/>
        <w:adjustRightInd w:val="0"/>
        <w:spacing w:after="0" w:line="240" w:lineRule="auto"/>
        <w:ind w:firstLine="709"/>
        <w:rPr>
          <w:rFonts w:ascii="Times New Roman" w:eastAsia="Times New Roman" w:hAnsi="Times New Roman" w:cs="Times New Roman"/>
        </w:rPr>
      </w:pPr>
      <w:r w:rsidRPr="00CA69E1">
        <w:rPr>
          <w:rFonts w:ascii="Times New Roman" w:eastAsia="Times New Roman" w:hAnsi="Times New Roman" w:cs="Times New Roman"/>
        </w:rPr>
        <w:t>Глава Корниловского сельсовета</w:t>
      </w:r>
    </w:p>
    <w:p w:rsidR="00CA69E1" w:rsidRPr="00CA69E1" w:rsidRDefault="00CA69E1" w:rsidP="00CA69E1">
      <w:pPr>
        <w:autoSpaceDE w:val="0"/>
        <w:autoSpaceDN w:val="0"/>
        <w:adjustRightInd w:val="0"/>
        <w:spacing w:after="0" w:line="240" w:lineRule="auto"/>
        <w:rPr>
          <w:rFonts w:ascii="Times New Roman" w:eastAsia="Times New Roman" w:hAnsi="Times New Roman" w:cs="Times New Roman"/>
        </w:rPr>
      </w:pPr>
      <w:r w:rsidRPr="00CA69E1">
        <w:rPr>
          <w:rFonts w:ascii="Times New Roman" w:eastAsia="Times New Roman" w:hAnsi="Times New Roman" w:cs="Times New Roman"/>
        </w:rPr>
        <w:t xml:space="preserve">         Болотнинского района Новосибирской области                            Н.В.Эйснер</w:t>
      </w:r>
    </w:p>
    <w:p w:rsidR="00CA69E1" w:rsidRPr="00CA69E1" w:rsidRDefault="00CA69E1" w:rsidP="00CA69E1">
      <w:pPr>
        <w:autoSpaceDE w:val="0"/>
        <w:autoSpaceDN w:val="0"/>
        <w:adjustRightInd w:val="0"/>
        <w:spacing w:after="0" w:line="240" w:lineRule="auto"/>
        <w:rPr>
          <w:rFonts w:ascii="Times New Roman" w:eastAsia="Times New Roman" w:hAnsi="Times New Roman" w:cs="Times New Roman"/>
        </w:rPr>
      </w:pPr>
    </w:p>
    <w:p w:rsidR="00CA69E1" w:rsidRPr="00CA69E1" w:rsidRDefault="00CA69E1" w:rsidP="00CA69E1">
      <w:pPr>
        <w:spacing w:after="0"/>
        <w:jc w:val="center"/>
        <w:rPr>
          <w:rFonts w:ascii="Times New Roman" w:hAnsi="Times New Roman" w:cs="Times New Roman"/>
        </w:rPr>
      </w:pPr>
      <w:r w:rsidRPr="00CA69E1">
        <w:rPr>
          <w:rFonts w:ascii="Times New Roman" w:hAnsi="Times New Roman" w:cs="Times New Roman"/>
        </w:rPr>
        <w:t>АДМИНИСТРАЦИЯ</w:t>
      </w:r>
    </w:p>
    <w:p w:rsidR="00CA69E1" w:rsidRPr="00CA69E1" w:rsidRDefault="00CA69E1" w:rsidP="00CA69E1">
      <w:pPr>
        <w:spacing w:after="0"/>
        <w:jc w:val="center"/>
        <w:rPr>
          <w:rFonts w:ascii="Times New Roman" w:hAnsi="Times New Roman" w:cs="Times New Roman"/>
        </w:rPr>
      </w:pPr>
      <w:r w:rsidRPr="00CA69E1">
        <w:rPr>
          <w:rFonts w:ascii="Times New Roman" w:hAnsi="Times New Roman" w:cs="Times New Roman"/>
        </w:rPr>
        <w:t>КОРНИЛОВСКОГОСЕЛЬСОВЕТА</w:t>
      </w:r>
    </w:p>
    <w:p w:rsidR="00CA69E1" w:rsidRPr="00CA69E1" w:rsidRDefault="00CA69E1" w:rsidP="00CA69E1">
      <w:pPr>
        <w:spacing w:after="0"/>
        <w:jc w:val="center"/>
        <w:rPr>
          <w:rFonts w:ascii="Times New Roman" w:hAnsi="Times New Roman" w:cs="Times New Roman"/>
        </w:rPr>
      </w:pPr>
      <w:r w:rsidRPr="00CA69E1">
        <w:rPr>
          <w:rFonts w:ascii="Times New Roman" w:hAnsi="Times New Roman" w:cs="Times New Roman"/>
        </w:rPr>
        <w:t>БОЛОТНИНСКОГО РАЙОНА НОВОСИБИРСКОЙ ОБЛАСТИ</w:t>
      </w:r>
    </w:p>
    <w:p w:rsidR="00CA69E1" w:rsidRPr="00CA69E1" w:rsidRDefault="00CA69E1" w:rsidP="00CA69E1">
      <w:pPr>
        <w:spacing w:after="0"/>
        <w:jc w:val="center"/>
        <w:rPr>
          <w:rFonts w:ascii="Times New Roman" w:hAnsi="Times New Roman" w:cs="Times New Roman"/>
        </w:rPr>
      </w:pPr>
    </w:p>
    <w:p w:rsidR="00CA69E1" w:rsidRPr="00CA69E1" w:rsidRDefault="00CA69E1" w:rsidP="00CA69E1">
      <w:pPr>
        <w:spacing w:after="0"/>
        <w:jc w:val="center"/>
        <w:rPr>
          <w:rFonts w:ascii="Times New Roman" w:hAnsi="Times New Roman" w:cs="Times New Roman"/>
        </w:rPr>
      </w:pPr>
      <w:r w:rsidRPr="00CA69E1">
        <w:rPr>
          <w:rFonts w:ascii="Times New Roman" w:hAnsi="Times New Roman" w:cs="Times New Roman"/>
        </w:rPr>
        <w:t>ПОСТАНОВЛЕНИЕ</w:t>
      </w:r>
    </w:p>
    <w:p w:rsidR="00CA69E1" w:rsidRPr="00CA69E1" w:rsidRDefault="00CA69E1" w:rsidP="00CA69E1">
      <w:pPr>
        <w:spacing w:after="0"/>
        <w:jc w:val="center"/>
        <w:rPr>
          <w:rFonts w:ascii="Times New Roman" w:hAnsi="Times New Roman" w:cs="Times New Roman"/>
        </w:rPr>
      </w:pPr>
      <w:r w:rsidRPr="00CA69E1">
        <w:rPr>
          <w:rFonts w:ascii="Times New Roman" w:hAnsi="Times New Roman" w:cs="Times New Roman"/>
        </w:rPr>
        <w:t>29.01.2025                                                                                              № 7</w:t>
      </w:r>
    </w:p>
    <w:p w:rsidR="00CA69E1" w:rsidRPr="00CA69E1" w:rsidRDefault="00CA69E1" w:rsidP="00CA69E1">
      <w:pPr>
        <w:spacing w:after="0"/>
        <w:jc w:val="center"/>
        <w:rPr>
          <w:rFonts w:ascii="Times New Roman" w:hAnsi="Times New Roman" w:cs="Times New Roman"/>
        </w:rPr>
      </w:pPr>
    </w:p>
    <w:p w:rsidR="00CA69E1" w:rsidRPr="00CA69E1" w:rsidRDefault="00CA69E1" w:rsidP="00CA69E1">
      <w:pPr>
        <w:spacing w:after="0" w:line="256" w:lineRule="auto"/>
        <w:jc w:val="center"/>
        <w:rPr>
          <w:rFonts w:ascii="Times New Roman" w:hAnsi="Times New Roman" w:cs="Times New Roman"/>
          <w:b/>
        </w:rPr>
      </w:pPr>
      <w:r w:rsidRPr="00CA69E1">
        <w:rPr>
          <w:rFonts w:ascii="Times New Roman" w:hAnsi="Times New Roman" w:cs="Times New Roman"/>
          <w:b/>
        </w:rPr>
        <w:t xml:space="preserve">О внесении изменений в постановление администрации Корниловского сельсовета Болотнинского района Новосибирской области от 19.01.2016  № 13 «Об утверждении Административного регламента по предоставлению муниципальной услуги по </w:t>
      </w:r>
      <w:r w:rsidRPr="00CA69E1">
        <w:rPr>
          <w:rFonts w:ascii="Times New Roman" w:hAnsi="Times New Roman" w:cs="Times New Roman"/>
          <w:b/>
        </w:rPr>
        <w:lastRenderedPageBreak/>
        <w:t>переоформлению права постоянного (бессрочного) пользования на право аренды или право собственности на земельный участок</w:t>
      </w:r>
      <w:r w:rsidRPr="00CA69E1">
        <w:rPr>
          <w:rFonts w:ascii="Times New Roman" w:eastAsia="Times New Roman" w:hAnsi="Times New Roman" w:cs="Times New Roman"/>
          <w:b/>
          <w:lang w:eastAsia="ru-RU"/>
        </w:rPr>
        <w:t>»»</w:t>
      </w:r>
    </w:p>
    <w:p w:rsidR="00CA69E1" w:rsidRPr="00CA69E1" w:rsidRDefault="00CA69E1" w:rsidP="00CA69E1">
      <w:pPr>
        <w:spacing w:after="0" w:line="240" w:lineRule="auto"/>
        <w:ind w:firstLine="680"/>
        <w:jc w:val="center"/>
        <w:rPr>
          <w:rFonts w:ascii="Times New Roman" w:hAnsi="Times New Roman" w:cs="Times New Roman"/>
        </w:rPr>
      </w:pPr>
    </w:p>
    <w:p w:rsidR="00CA69E1" w:rsidRPr="00CA69E1" w:rsidRDefault="00CA69E1" w:rsidP="00CA69E1">
      <w:pPr>
        <w:spacing w:after="0" w:line="240" w:lineRule="auto"/>
        <w:ind w:firstLine="680"/>
        <w:jc w:val="both"/>
        <w:rPr>
          <w:rFonts w:ascii="Times New Roman" w:hAnsi="Times New Roman" w:cs="Times New Roman"/>
        </w:rPr>
      </w:pPr>
      <w:r w:rsidRPr="00CA69E1">
        <w:rPr>
          <w:rFonts w:ascii="Times New Roman" w:hAnsi="Times New Roman" w:cs="Times New Roman"/>
        </w:rPr>
        <w:t>В целях приведения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 в соответствие с действующим законодательством, администрация Корниловского сельсовета Болотнинского района Новосибирской области</w:t>
      </w:r>
    </w:p>
    <w:p w:rsidR="00CA69E1" w:rsidRPr="00CA69E1" w:rsidRDefault="00CA69E1" w:rsidP="00CA69E1">
      <w:pPr>
        <w:spacing w:after="0" w:line="240" w:lineRule="auto"/>
        <w:jc w:val="center"/>
        <w:rPr>
          <w:rFonts w:ascii="Times New Roman" w:hAnsi="Times New Roman" w:cs="Times New Roman"/>
          <w:b/>
        </w:rPr>
      </w:pPr>
      <w:proofErr w:type="gramStart"/>
      <w:r w:rsidRPr="00CA69E1">
        <w:rPr>
          <w:rFonts w:ascii="Times New Roman" w:hAnsi="Times New Roman" w:cs="Times New Roman"/>
          <w:b/>
        </w:rPr>
        <w:t>П</w:t>
      </w:r>
      <w:proofErr w:type="gramEnd"/>
      <w:r w:rsidRPr="00CA69E1">
        <w:rPr>
          <w:rFonts w:ascii="Times New Roman" w:hAnsi="Times New Roman" w:cs="Times New Roman"/>
          <w:b/>
        </w:rPr>
        <w:t xml:space="preserve"> О С Т А Н О В Л Я Е Т:</w:t>
      </w:r>
    </w:p>
    <w:p w:rsidR="00CA69E1" w:rsidRPr="00CA69E1" w:rsidRDefault="00CA69E1" w:rsidP="00CA69E1">
      <w:pPr>
        <w:spacing w:after="0" w:line="240" w:lineRule="auto"/>
        <w:ind w:firstLine="709"/>
        <w:jc w:val="both"/>
        <w:rPr>
          <w:rFonts w:ascii="Times New Roman" w:hAnsi="Times New Roman" w:cs="Times New Roman"/>
        </w:rPr>
      </w:pPr>
      <w:r w:rsidRPr="00CA69E1">
        <w:rPr>
          <w:rFonts w:ascii="Times New Roman" w:hAnsi="Times New Roman" w:cs="Times New Roman"/>
        </w:rPr>
        <w:t xml:space="preserve">1. Внести в </w:t>
      </w:r>
      <w:r w:rsidRPr="00CA69E1">
        <w:rPr>
          <w:rFonts w:ascii="Times New Roman" w:hAnsi="Times New Roman" w:cs="Times New Roman"/>
          <w:color w:val="000000"/>
        </w:rPr>
        <w:t xml:space="preserve">постановление администрации Корниловского  сельсовета Болотнинского района Новосибирской области от 19.01.2016 № 13 «Об утверждении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 </w:t>
      </w:r>
      <w:r w:rsidRPr="00CA69E1">
        <w:rPr>
          <w:rFonts w:ascii="Times New Roman" w:hAnsi="Times New Roman" w:cs="Times New Roman"/>
        </w:rPr>
        <w:t>изменения, согласно приложению.</w:t>
      </w:r>
    </w:p>
    <w:p w:rsidR="00CA69E1" w:rsidRPr="00CA69E1" w:rsidRDefault="00CA69E1" w:rsidP="00CA69E1">
      <w:pPr>
        <w:shd w:val="clear" w:color="auto" w:fill="FFFFFF"/>
        <w:spacing w:after="0" w:line="240" w:lineRule="auto"/>
        <w:ind w:firstLine="540"/>
        <w:rPr>
          <w:rFonts w:ascii="Times New Roman" w:eastAsia="Times New Roman" w:hAnsi="Times New Roman" w:cs="Times New Roman"/>
          <w:color w:val="000000"/>
          <w:lang w:eastAsia="ru-RU"/>
        </w:rPr>
      </w:pPr>
      <w:r w:rsidRPr="00CA69E1">
        <w:rPr>
          <w:rFonts w:ascii="Times New Roman" w:hAnsi="Times New Roman" w:cs="Times New Roman"/>
        </w:rPr>
        <w:t>1.1 П</w:t>
      </w:r>
      <w:r w:rsidRPr="00CA69E1">
        <w:rPr>
          <w:rFonts w:ascii="Times New Roman" w:eastAsia="Times New Roman" w:hAnsi="Times New Roman" w:cs="Times New Roman"/>
          <w:color w:val="000000"/>
          <w:lang w:eastAsia="ru-RU"/>
        </w:rPr>
        <w:t xml:space="preserve">ункт 2.11.1 раздела 2 административного регламента изложить в новой редакции: </w:t>
      </w:r>
    </w:p>
    <w:p w:rsidR="00CA69E1" w:rsidRPr="00CA69E1" w:rsidRDefault="00CA69E1" w:rsidP="00CA69E1">
      <w:pPr>
        <w:ind w:firstLine="709"/>
        <w:jc w:val="both"/>
        <w:rPr>
          <w:rFonts w:ascii="Times New Roman" w:hAnsi="Times New Roman" w:cs="Times New Roman"/>
        </w:rPr>
      </w:pPr>
      <w:r w:rsidRPr="00CA69E1">
        <w:rPr>
          <w:rFonts w:ascii="Times New Roman" w:hAnsi="Times New Roman" w:cs="Times New Roman"/>
        </w:rPr>
        <w:t>2.11.1 Орган, предоставляющий муниципальные услуги, не вправе требовать от заявителя:</w:t>
      </w:r>
    </w:p>
    <w:p w:rsidR="00CA69E1" w:rsidRPr="00CA69E1" w:rsidRDefault="00CA69E1" w:rsidP="00CA69E1">
      <w:pPr>
        <w:spacing w:after="0" w:line="240" w:lineRule="auto"/>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A69E1" w:rsidRPr="00CA69E1" w:rsidRDefault="00CA69E1" w:rsidP="00CA69E1">
      <w:pPr>
        <w:spacing w:after="0" w:line="240" w:lineRule="auto"/>
        <w:rPr>
          <w:rFonts w:ascii="Times New Roman" w:eastAsia="Times New Roman" w:hAnsi="Times New Roman" w:cs="Times New Roman"/>
          <w:lang w:eastAsia="ru-RU"/>
        </w:rPr>
      </w:pPr>
      <w:proofErr w:type="gramStart"/>
      <w:r w:rsidRPr="00CA69E1">
        <w:rPr>
          <w:rFonts w:ascii="Times New Roman" w:eastAsia="Times New Roman" w:hAnsi="Times New Roman" w:cs="Times New Roman"/>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anchor="dst100010" w:history="1">
        <w:r w:rsidRPr="00CA69E1">
          <w:rPr>
            <w:rFonts w:ascii="Times New Roman" w:eastAsia="Times New Roman" w:hAnsi="Times New Roman" w:cs="Times New Roman"/>
            <w:color w:val="1A0DAB"/>
            <w:u w:val="single"/>
            <w:lang w:eastAsia="ru-RU"/>
          </w:rPr>
          <w:t>частью 1 статьи 1</w:t>
        </w:r>
      </w:hyperlink>
      <w:r w:rsidRPr="00CA69E1">
        <w:rPr>
          <w:rFonts w:ascii="Times New Roman" w:eastAsia="Times New Roman" w:hAnsi="Times New Roman" w:cs="Times New Roman"/>
          <w:lang w:eastAsia="ru-RU"/>
        </w:rPr>
        <w:t> настоящего Федерального закона государственных и муниципальных услуг</w:t>
      </w:r>
      <w:proofErr w:type="gramEnd"/>
      <w:r w:rsidRPr="00CA69E1">
        <w:rPr>
          <w:rFonts w:ascii="Times New Roman" w:eastAsia="Times New Roman" w:hAnsi="Times New Roman" w:cs="Times New Roman"/>
          <w:lang w:eastAsia="ru-RU"/>
        </w:rPr>
        <w:t xml:space="preserve">, </w:t>
      </w:r>
      <w:proofErr w:type="gramStart"/>
      <w:r w:rsidRPr="00CA69E1">
        <w:rPr>
          <w:rFonts w:ascii="Times New Roman" w:eastAsia="Times New Roman" w:hAnsi="Times New Roman" w:cs="Times New Roman"/>
          <w:lang w:eastAsia="ru-RU"/>
        </w:rPr>
        <w:t>в соответствии с нормативными правовыми </w:t>
      </w:r>
      <w:hyperlink r:id="rId25" w:history="1">
        <w:r w:rsidRPr="00CA69E1">
          <w:rPr>
            <w:rFonts w:ascii="Times New Roman" w:eastAsia="Times New Roman" w:hAnsi="Times New Roman" w:cs="Times New Roman"/>
            <w:color w:val="1A0DAB"/>
            <w:u w:val="single"/>
            <w:lang w:eastAsia="ru-RU"/>
          </w:rPr>
          <w:t>актами</w:t>
        </w:r>
      </w:hyperlink>
      <w:r w:rsidRPr="00CA69E1">
        <w:rPr>
          <w:rFonts w:ascii="Times New Roman" w:eastAsia="Times New Roman" w:hAnsi="Times New Roman" w:cs="Times New Roman"/>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anchor="dst43" w:history="1">
        <w:r w:rsidRPr="00CA69E1">
          <w:rPr>
            <w:rFonts w:ascii="Times New Roman" w:eastAsia="Times New Roman" w:hAnsi="Times New Roman" w:cs="Times New Roman"/>
            <w:color w:val="1A0DAB"/>
            <w:u w:val="single"/>
            <w:lang w:eastAsia="ru-RU"/>
          </w:rPr>
          <w:t>частью 6</w:t>
        </w:r>
      </w:hyperlink>
      <w:r w:rsidRPr="00CA69E1">
        <w:rPr>
          <w:rFonts w:ascii="Times New Roman" w:eastAsia="Times New Roman" w:hAnsi="Times New Roman" w:cs="Times New Roman"/>
          <w:lang w:eastAsia="ru-RU"/>
        </w:rPr>
        <w:t> настоящей статьи перечень документов.</w:t>
      </w:r>
      <w:proofErr w:type="gramEnd"/>
      <w:r w:rsidRPr="00CA69E1">
        <w:rPr>
          <w:rFonts w:ascii="Times New Roman" w:eastAsia="Times New Roman" w:hAnsi="Times New Roman" w:cs="Times New Roman"/>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69E1" w:rsidRPr="00CA69E1" w:rsidRDefault="00CA69E1" w:rsidP="00CA69E1">
      <w:pPr>
        <w:spacing w:after="0" w:line="240" w:lineRule="auto"/>
        <w:rPr>
          <w:rFonts w:ascii="Times New Roman" w:eastAsia="Times New Roman" w:hAnsi="Times New Roman" w:cs="Times New Roman"/>
          <w:lang w:eastAsia="ru-RU"/>
        </w:rPr>
      </w:pPr>
      <w:proofErr w:type="gramStart"/>
      <w:r w:rsidRPr="00CA69E1">
        <w:rPr>
          <w:rFonts w:ascii="Times New Roman" w:eastAsia="Times New Roman" w:hAnsi="Times New Roman" w:cs="Times New Roman"/>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anchor="dst100056" w:history="1">
        <w:r w:rsidRPr="00CA69E1">
          <w:rPr>
            <w:rFonts w:ascii="Times New Roman" w:eastAsia="Times New Roman" w:hAnsi="Times New Roman" w:cs="Times New Roman"/>
            <w:color w:val="1A0DAB"/>
            <w:u w:val="single"/>
            <w:lang w:eastAsia="ru-RU"/>
          </w:rPr>
          <w:t>части 1 статьи 9</w:t>
        </w:r>
      </w:hyperlink>
      <w:r w:rsidRPr="00CA69E1">
        <w:rPr>
          <w:rFonts w:ascii="Times New Roman" w:eastAsia="Times New Roman" w:hAnsi="Times New Roman" w:cs="Times New Roman"/>
          <w:lang w:eastAsia="ru-RU"/>
        </w:rPr>
        <w:t> настоящего Федерального закона;</w:t>
      </w:r>
      <w:proofErr w:type="gramEnd"/>
    </w:p>
    <w:p w:rsidR="00CA69E1" w:rsidRPr="00CA69E1" w:rsidRDefault="00CA69E1" w:rsidP="00CA69E1">
      <w:pPr>
        <w:spacing w:after="0" w:line="240" w:lineRule="auto"/>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69E1" w:rsidRPr="00CA69E1" w:rsidRDefault="00CA69E1" w:rsidP="00CA69E1">
      <w:pPr>
        <w:spacing w:after="0" w:line="240" w:lineRule="auto"/>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69E1" w:rsidRPr="00CA69E1" w:rsidRDefault="00CA69E1" w:rsidP="00CA69E1">
      <w:pPr>
        <w:spacing w:after="0" w:line="240" w:lineRule="auto"/>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69E1" w:rsidRPr="00CA69E1" w:rsidRDefault="00CA69E1" w:rsidP="00CA69E1">
      <w:pPr>
        <w:spacing w:after="0" w:line="240" w:lineRule="auto"/>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69E1" w:rsidRPr="00CA69E1" w:rsidRDefault="00CA69E1" w:rsidP="00CA69E1">
      <w:pPr>
        <w:spacing w:after="0" w:line="240" w:lineRule="auto"/>
        <w:rPr>
          <w:rFonts w:ascii="Times New Roman" w:eastAsia="Times New Roman" w:hAnsi="Times New Roman" w:cs="Times New Roman"/>
          <w:lang w:eastAsia="ru-RU"/>
        </w:rPr>
      </w:pPr>
      <w:proofErr w:type="gramStart"/>
      <w:r w:rsidRPr="00CA69E1">
        <w:rPr>
          <w:rFonts w:ascii="Times New Roman" w:eastAsia="Times New Roman" w:hAnsi="Times New Roman" w:cs="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8" w:anchor="dst100352" w:history="1">
        <w:r w:rsidRPr="00CA69E1">
          <w:rPr>
            <w:rFonts w:ascii="Times New Roman" w:eastAsia="Times New Roman" w:hAnsi="Times New Roman" w:cs="Times New Roman"/>
            <w:color w:val="1A0DAB"/>
            <w:u w:val="single"/>
            <w:lang w:eastAsia="ru-RU"/>
          </w:rPr>
          <w:t>частью 1.1 статьи 16</w:t>
        </w:r>
      </w:hyperlink>
      <w:r w:rsidRPr="00CA69E1">
        <w:rPr>
          <w:rFonts w:ascii="Times New Roman" w:eastAsia="Times New Roman" w:hAnsi="Times New Roman" w:cs="Times New Roman"/>
          <w:lang w:eastAsia="ru-RU"/>
        </w:rPr>
        <w:t xml:space="preserve"> настоящего Федерального закона, при первоначальном отказе в приеме документов, необходимых для предоставления </w:t>
      </w:r>
      <w:r w:rsidRPr="00CA69E1">
        <w:rPr>
          <w:rFonts w:ascii="Times New Roman" w:eastAsia="Times New Roman" w:hAnsi="Times New Roman" w:cs="Times New Roman"/>
          <w:lang w:eastAsia="ru-RU"/>
        </w:rPr>
        <w:lastRenderedPageBreak/>
        <w:t>государственной или муниципальной услуги, либо в предоставлении государственной или муниципальной услуги, о</w:t>
      </w:r>
      <w:proofErr w:type="gramEnd"/>
      <w:r w:rsidRPr="00CA69E1">
        <w:rPr>
          <w:rFonts w:ascii="Times New Roman" w:eastAsia="Times New Roman" w:hAnsi="Times New Roman" w:cs="Times New Roman"/>
          <w:lang w:eastAsia="ru-RU"/>
        </w:rPr>
        <w:t xml:space="preserve"> </w:t>
      </w:r>
      <w:proofErr w:type="gramStart"/>
      <w:r w:rsidRPr="00CA69E1">
        <w:rPr>
          <w:rFonts w:ascii="Times New Roman" w:eastAsia="Times New Roman" w:hAnsi="Times New Roman" w:cs="Times New Roman"/>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9" w:anchor="dst100352" w:history="1">
        <w:r w:rsidRPr="00CA69E1">
          <w:rPr>
            <w:rFonts w:ascii="Times New Roman" w:eastAsia="Times New Roman" w:hAnsi="Times New Roman" w:cs="Times New Roman"/>
            <w:color w:val="1A0DAB"/>
            <w:u w:val="single"/>
            <w:lang w:eastAsia="ru-RU"/>
          </w:rPr>
          <w:t>частью 1.1 статьи 16</w:t>
        </w:r>
      </w:hyperlink>
      <w:r w:rsidRPr="00CA69E1">
        <w:rPr>
          <w:rFonts w:ascii="Times New Roman" w:eastAsia="Times New Roman" w:hAnsi="Times New Roman" w:cs="Times New Roman"/>
          <w:lang w:eastAsia="ru-RU"/>
        </w:rPr>
        <w:t> настоящего Федерального закона, уведомляется заявитель, а также приносятся извинения за доставленные неудобства;</w:t>
      </w:r>
      <w:proofErr w:type="gramEnd"/>
    </w:p>
    <w:p w:rsidR="00CA69E1" w:rsidRPr="00CA69E1" w:rsidRDefault="00CA69E1" w:rsidP="00CA69E1">
      <w:pPr>
        <w:shd w:val="clear" w:color="auto" w:fill="FFFFFF"/>
        <w:spacing w:before="150" w:after="0" w:line="240" w:lineRule="auto"/>
        <w:ind w:firstLine="540"/>
        <w:rPr>
          <w:rFonts w:ascii="Times New Roman" w:eastAsia="Times New Roman" w:hAnsi="Times New Roman" w:cs="Times New Roman"/>
          <w:color w:val="000000"/>
          <w:lang w:eastAsia="ru-RU"/>
        </w:rPr>
      </w:pPr>
      <w:proofErr w:type="gramStart"/>
      <w:r w:rsidRPr="00CA69E1">
        <w:rPr>
          <w:rFonts w:ascii="Times New Roman" w:eastAsia="Times New Roman" w:hAnsi="Times New Roman" w:cs="Times New Roman"/>
          <w:color w:val="000000"/>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30" w:anchor="dst359" w:history="1">
        <w:r w:rsidRPr="00CA69E1">
          <w:rPr>
            <w:rFonts w:ascii="Times New Roman" w:eastAsia="Times New Roman" w:hAnsi="Times New Roman" w:cs="Times New Roman"/>
            <w:color w:val="1A0DAB"/>
            <w:u w:val="single"/>
            <w:lang w:eastAsia="ru-RU"/>
          </w:rPr>
          <w:t>пунктом 7.2 части 1 статьи 16</w:t>
        </w:r>
      </w:hyperlink>
      <w:r w:rsidRPr="00CA69E1">
        <w:rPr>
          <w:rFonts w:ascii="Times New Roman" w:eastAsia="Times New Roman" w:hAnsi="Times New Roman" w:cs="Times New Roman"/>
          <w:color w:val="000000"/>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A69E1" w:rsidRPr="00CA69E1" w:rsidRDefault="00CA69E1" w:rsidP="00CA69E1">
      <w:pPr>
        <w:spacing w:after="0" w:line="240" w:lineRule="auto"/>
        <w:jc w:val="both"/>
        <w:rPr>
          <w:rFonts w:ascii="Times New Roman" w:eastAsia="Times New Roman" w:hAnsi="Times New Roman" w:cs="Times New Roman"/>
          <w:color w:val="000000"/>
          <w:lang w:eastAsia="ru-RU"/>
        </w:rPr>
      </w:pP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eastAsia="Times New Roman" w:hAnsi="Times New Roman" w:cs="Times New Roman"/>
          <w:color w:val="000000"/>
          <w:lang w:eastAsia="ru-RU"/>
        </w:rPr>
        <w:t>1. 2.</w:t>
      </w:r>
      <w:r w:rsidRPr="00CA69E1">
        <w:rPr>
          <w:rFonts w:ascii="Times New Roman" w:eastAsia="Times New Roman" w:hAnsi="Times New Roman" w:cs="Times New Roman"/>
          <w:color w:val="000000"/>
          <w:lang w:eastAsia="ru-RU"/>
        </w:rPr>
        <w:tab/>
      </w:r>
      <w:r w:rsidRPr="00CA69E1">
        <w:rPr>
          <w:rFonts w:ascii="Times New Roman" w:hAnsi="Times New Roman" w:cs="Times New Roman"/>
        </w:rPr>
        <w:t>П</w:t>
      </w:r>
      <w:r w:rsidRPr="00CA69E1">
        <w:rPr>
          <w:rFonts w:ascii="Times New Roman" w:eastAsia="Times New Roman" w:hAnsi="Times New Roman" w:cs="Times New Roman"/>
          <w:color w:val="000000"/>
          <w:lang w:eastAsia="ru-RU"/>
        </w:rPr>
        <w:t>ункт 2.13 раздела 2 административного регламента изложить в новой редакции:</w:t>
      </w:r>
      <w:r w:rsidRPr="00CA69E1">
        <w:rPr>
          <w:rFonts w:ascii="Times New Roman" w:hAnsi="Times New Roman" w:cs="Times New Roman"/>
        </w:rPr>
        <w:t xml:space="preserve"> </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Основаниями для отказа в предоставлении муниципальной услуги являются:       </w:t>
      </w:r>
    </w:p>
    <w:p w:rsidR="00CA69E1" w:rsidRPr="00CA69E1" w:rsidRDefault="00CA69E1" w:rsidP="00CA69E1">
      <w:pPr>
        <w:spacing w:after="0" w:line="240" w:lineRule="auto"/>
        <w:jc w:val="both"/>
        <w:rPr>
          <w:rFonts w:ascii="Times New Roman" w:eastAsia="Times New Roman" w:hAnsi="Times New Roman" w:cs="Times New Roman"/>
          <w:color w:val="000000"/>
          <w:lang w:eastAsia="ru-RU"/>
        </w:rPr>
      </w:pP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r>
      <w:proofErr w:type="gramStart"/>
      <w:r w:rsidRPr="00CA69E1">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anchor="p968" w:tooltip="Ссылка на текущий документ" w:history="1">
        <w:r w:rsidRPr="00CA69E1">
          <w:rPr>
            <w:rStyle w:val="a3"/>
            <w:rFonts w:ascii="Times New Roman" w:hAnsi="Times New Roman" w:cs="Times New Roman"/>
            <w:color w:val="000000"/>
          </w:rPr>
          <w:t>подпунктом 10 пункта 2 статьи 39.10</w:t>
        </w:r>
      </w:hyperlink>
      <w:r w:rsidRPr="00CA69E1">
        <w:rPr>
          <w:rFonts w:ascii="Times New Roman" w:hAnsi="Times New Roman" w:cs="Times New Roman"/>
        </w:rPr>
        <w:t xml:space="preserve"> Земельного кодекса Российской Федерации;</w:t>
      </w:r>
      <w:proofErr w:type="gramEnd"/>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r>
      <w:proofErr w:type="gramStart"/>
      <w:r w:rsidRPr="00CA69E1">
        <w:rPr>
          <w:rFonts w:ascii="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A69E1">
        <w:rPr>
          <w:rFonts w:ascii="Times New Roman" w:hAnsi="Times New Roman" w:cs="Times New Roman"/>
        </w:rPr>
        <w:t xml:space="preserve"> земельным участком общего назначения);</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3.1) </w:t>
      </w:r>
      <w:r w:rsidRPr="00CA69E1">
        <w:rPr>
          <w:rFonts w:ascii="Times New Roman" w:hAnsi="Times New Roman" w:cs="Times New Roman"/>
          <w:b/>
          <w:i/>
        </w:rPr>
        <w:t>утратил силу</w:t>
      </w:r>
      <w:r w:rsidRPr="00CA69E1">
        <w:rPr>
          <w:rFonts w:ascii="Times New Roman" w:hAnsi="Times New Roman" w:cs="Times New Roman"/>
        </w:rPr>
        <w:t>;</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r>
      <w:proofErr w:type="gramStart"/>
      <w:r w:rsidRPr="00CA69E1">
        <w:rPr>
          <w:rFonts w:ascii="Times New Roman" w:hAnsi="Times New Roman" w:cs="Times New Roman"/>
        </w:rPr>
        <w:t>4)</w:t>
      </w:r>
      <w:r w:rsidRPr="00CA69E1">
        <w:rPr>
          <w:rFonts w:ascii="Times New Roman" w:hAnsi="Times New Roman" w:cs="Times New Roman"/>
          <w:shd w:val="clear" w:color="auto" w:fill="FFFFFF"/>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anchor="dst1095" w:history="1">
        <w:r w:rsidRPr="00CA69E1">
          <w:rPr>
            <w:rStyle w:val="a3"/>
            <w:rFonts w:ascii="Times New Roman" w:hAnsi="Times New Roman" w:cs="Times New Roman"/>
            <w:shd w:val="clear" w:color="auto" w:fill="FFFFFF"/>
          </w:rPr>
          <w:t>статьей 39.36</w:t>
        </w:r>
      </w:hyperlink>
      <w:r w:rsidRPr="00CA69E1">
        <w:rPr>
          <w:rFonts w:ascii="Times New Roman" w:hAnsi="Times New Roman" w:cs="Times New Roman"/>
          <w:shd w:val="clear" w:color="auto" w:fill="FFFFFF"/>
        </w:rPr>
        <w:t> Земельного  Кодекса, либо с заявлением</w:t>
      </w:r>
      <w:proofErr w:type="gramEnd"/>
      <w:r w:rsidRPr="00CA69E1">
        <w:rPr>
          <w:rFonts w:ascii="Times New Roman" w:hAnsi="Times New Roman" w:cs="Times New Roman"/>
          <w:shd w:val="clear" w:color="auto" w:fill="FFFFFF"/>
        </w:rPr>
        <w:t xml:space="preserve"> </w:t>
      </w:r>
      <w:proofErr w:type="gramStart"/>
      <w:r w:rsidRPr="00CA69E1">
        <w:rPr>
          <w:rFonts w:ascii="Times New Roman" w:hAnsi="Times New Roman" w:cs="Times New Roman"/>
          <w:shd w:val="clear" w:color="auto" w:fill="FFFFFF"/>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A69E1">
        <w:rPr>
          <w:rFonts w:ascii="Times New Roman" w:hAnsi="Times New Roman" w:cs="Times New Roman"/>
          <w:shd w:val="clear" w:color="auto" w:fill="FFFFFF"/>
        </w:rPr>
        <w:t>, установленные указанными решениями, не выполнены обязанности, предусмотренные </w:t>
      </w:r>
      <w:hyperlink r:id="rId33" w:anchor="dst2798" w:history="1">
        <w:r w:rsidRPr="00CA69E1">
          <w:rPr>
            <w:rStyle w:val="a3"/>
            <w:rFonts w:ascii="Times New Roman" w:hAnsi="Times New Roman" w:cs="Times New Roman"/>
            <w:shd w:val="clear" w:color="auto" w:fill="FFFFFF"/>
          </w:rPr>
          <w:t>частью 11 статьи 55.32</w:t>
        </w:r>
      </w:hyperlink>
      <w:r w:rsidRPr="00CA69E1">
        <w:rPr>
          <w:rFonts w:ascii="Times New Roman" w:hAnsi="Times New Roman" w:cs="Times New Roman"/>
          <w:shd w:val="clear" w:color="auto" w:fill="FFFFFF"/>
        </w:rPr>
        <w:t> Градостроительного кодекса Российской Федерации</w:t>
      </w:r>
      <w:r w:rsidRPr="00CA69E1">
        <w:rPr>
          <w:rFonts w:ascii="Times New Roman" w:hAnsi="Times New Roman" w:cs="Times New Roman"/>
        </w:rPr>
        <w:t>;</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r>
      <w:proofErr w:type="gramStart"/>
      <w:r w:rsidRPr="00CA69E1">
        <w:rPr>
          <w:rFonts w:ascii="Times New Roman" w:hAnsi="Times New Roman" w:cs="Times New Roman"/>
        </w:rPr>
        <w:t>5)</w:t>
      </w:r>
      <w:r w:rsidRPr="00CA69E1">
        <w:rPr>
          <w:rFonts w:ascii="Times New Roman" w:hAnsi="Times New Roman" w:cs="Times New Roman"/>
          <w:shd w:val="clear" w:color="auto" w:fill="FFFFFF"/>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CA69E1">
        <w:rPr>
          <w:rFonts w:ascii="Times New Roman" w:hAnsi="Times New Roman" w:cs="Times New Roman"/>
          <w:shd w:val="clear" w:color="auto" w:fill="FFFFFF"/>
        </w:rPr>
        <w:lastRenderedPageBreak/>
        <w:t>объекты, размещенные в соответствии со </w:t>
      </w:r>
      <w:hyperlink r:id="rId34" w:anchor="dst1095" w:history="1">
        <w:r w:rsidRPr="00CA69E1">
          <w:rPr>
            <w:rStyle w:val="a3"/>
            <w:rFonts w:ascii="Times New Roman" w:hAnsi="Times New Roman" w:cs="Times New Roman"/>
            <w:shd w:val="clear" w:color="auto" w:fill="FFFFFF"/>
          </w:rPr>
          <w:t>статьей 39.36</w:t>
        </w:r>
      </w:hyperlink>
      <w:r w:rsidRPr="00CA69E1">
        <w:rPr>
          <w:rFonts w:ascii="Times New Roman" w:hAnsi="Times New Roman" w:cs="Times New Roman"/>
          <w:shd w:val="clear" w:color="auto" w:fill="FFFFFF"/>
        </w:rPr>
        <w:t> Земельного  Кодекса, либо с</w:t>
      </w:r>
      <w:proofErr w:type="gramEnd"/>
      <w:r w:rsidRPr="00CA69E1">
        <w:rPr>
          <w:rFonts w:ascii="Times New Roman" w:hAnsi="Times New Roman" w:cs="Times New Roman"/>
          <w:shd w:val="clear" w:color="auto" w:fill="FFFFFF"/>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CA69E1">
        <w:rPr>
          <w:rFonts w:ascii="Times New Roman" w:hAnsi="Times New Roman" w:cs="Times New Roman"/>
        </w:rPr>
        <w:t>;</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r w:rsidRPr="00CA69E1">
        <w:rPr>
          <w:rFonts w:ascii="Times New Roman" w:hAnsi="Times New Roman" w:cs="Times New Roman"/>
        </w:rPr>
        <w:tab/>
      </w:r>
      <w:proofErr w:type="gramStart"/>
      <w:r w:rsidRPr="00CA69E1">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A69E1">
        <w:rPr>
          <w:rFonts w:ascii="Times New Roman" w:hAnsi="Times New Roman" w:cs="Times New Roman"/>
        </w:rPr>
        <w:t xml:space="preserve"> для целей резервирования;</w:t>
      </w:r>
    </w:p>
    <w:p w:rsidR="00CA69E1" w:rsidRPr="00CA69E1" w:rsidRDefault="00CA69E1" w:rsidP="00CA69E1">
      <w:pPr>
        <w:tabs>
          <w:tab w:val="num" w:pos="142"/>
        </w:tabs>
        <w:contextualSpacing/>
        <w:jc w:val="both"/>
        <w:rPr>
          <w:rFonts w:ascii="Times New Roman" w:hAnsi="Times New Roman" w:cs="Times New Roman"/>
          <w:b/>
        </w:rPr>
      </w:pPr>
      <w:r w:rsidRPr="00CA69E1">
        <w:rPr>
          <w:rFonts w:ascii="Times New Roman" w:hAnsi="Times New Roman" w:cs="Times New Roman"/>
        </w:rPr>
        <w:t xml:space="preserve"> </w:t>
      </w:r>
      <w:r w:rsidRPr="00CA69E1">
        <w:rPr>
          <w:rFonts w:ascii="Times New Roman" w:hAnsi="Times New Roman" w:cs="Times New Roman"/>
        </w:rPr>
        <w:tab/>
      </w:r>
      <w:proofErr w:type="gramStart"/>
      <w:r w:rsidRPr="00CA69E1">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CA69E1">
        <w:rPr>
          <w:rFonts w:ascii="Times New Roman" w:hAnsi="Times New Roman" w:cs="Times New Roman"/>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CA69E1">
        <w:rPr>
          <w:rFonts w:ascii="Times New Roman" w:hAnsi="Times New Roman" w:cs="Times New Roman"/>
          <w:b/>
        </w:rPr>
        <w:t>);</w:t>
      </w:r>
    </w:p>
    <w:p w:rsidR="00CA69E1" w:rsidRPr="00CA69E1" w:rsidRDefault="00CA69E1" w:rsidP="00CA69E1">
      <w:pPr>
        <w:tabs>
          <w:tab w:val="num" w:pos="142"/>
        </w:tabs>
        <w:contextualSpacing/>
        <w:jc w:val="both"/>
        <w:rPr>
          <w:rFonts w:ascii="Times New Roman" w:hAnsi="Times New Roman" w:cs="Times New Roman"/>
        </w:rPr>
      </w:pPr>
      <w:proofErr w:type="gramStart"/>
      <w:r w:rsidRPr="00CA69E1">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CA69E1">
        <w:rPr>
          <w:rFonts w:ascii="Times New Roman" w:hAnsi="Times New Roman" w:cs="Times New Roman"/>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Start"/>
      <w:r w:rsidRPr="00CA69E1">
        <w:rPr>
          <w:rFonts w:ascii="Times New Roman" w:hAnsi="Times New Roman" w:cs="Times New Roman"/>
        </w:rPr>
        <w:t xml:space="preserve"> </w:t>
      </w:r>
      <w:r w:rsidRPr="00CA69E1">
        <w:rPr>
          <w:rFonts w:ascii="Times New Roman" w:hAnsi="Times New Roman" w:cs="Times New Roman"/>
          <w:b/>
        </w:rPr>
        <w:t>;</w:t>
      </w:r>
      <w:proofErr w:type="gramEnd"/>
    </w:p>
    <w:p w:rsidR="00CA69E1" w:rsidRPr="00CA69E1" w:rsidRDefault="00CA69E1" w:rsidP="00CA69E1">
      <w:pPr>
        <w:tabs>
          <w:tab w:val="num" w:pos="142"/>
        </w:tabs>
        <w:contextualSpacing/>
        <w:jc w:val="both"/>
        <w:rPr>
          <w:rFonts w:ascii="Times New Roman" w:hAnsi="Times New Roman" w:cs="Times New Roman"/>
          <w:b/>
        </w:rPr>
      </w:pPr>
      <w:proofErr w:type="gramStart"/>
      <w:r w:rsidRPr="00CA69E1">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CA69E1">
        <w:rPr>
          <w:rFonts w:ascii="Times New Roman" w:hAnsi="Times New Roman" w:cs="Times New Roman"/>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CA69E1">
        <w:rPr>
          <w:rFonts w:ascii="Times New Roman" w:hAnsi="Times New Roman" w:cs="Times New Roman"/>
          <w:b/>
        </w:rPr>
        <w:t>;</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t xml:space="preserve">11) указанный в заявлении о предоставлении земельного участка земельный участок является предметом аукциона, </w:t>
      </w:r>
      <w:proofErr w:type="gramStart"/>
      <w:r w:rsidRPr="00CA69E1">
        <w:rPr>
          <w:rFonts w:ascii="Times New Roman" w:hAnsi="Times New Roman" w:cs="Times New Roman"/>
        </w:rPr>
        <w:t>извещение</w:t>
      </w:r>
      <w:proofErr w:type="gramEnd"/>
      <w:r w:rsidRPr="00CA69E1">
        <w:rPr>
          <w:rFonts w:ascii="Times New Roman" w:hAnsi="Times New Roman" w:cs="Times New Roman"/>
        </w:rPr>
        <w:t xml:space="preserve"> о проведении которого размещено в соответствии с </w:t>
      </w:r>
      <w:hyperlink r:id="rId35" w:anchor="p1063" w:tooltip="Ссылка на текущий документ" w:history="1">
        <w:r w:rsidRPr="00CA69E1">
          <w:rPr>
            <w:rStyle w:val="a3"/>
            <w:rFonts w:ascii="Times New Roman" w:hAnsi="Times New Roman" w:cs="Times New Roman"/>
            <w:color w:val="000000"/>
          </w:rPr>
          <w:t>пунктом 19 статьи 39.11</w:t>
        </w:r>
      </w:hyperlink>
      <w:r w:rsidRPr="00CA69E1">
        <w:rPr>
          <w:rFonts w:ascii="Times New Roman" w:hAnsi="Times New Roman" w:cs="Times New Roman"/>
        </w:rPr>
        <w:t xml:space="preserve"> Земельного Кодекса Российской Федерации;</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proofErr w:type="gramStart"/>
      <w:r w:rsidRPr="00CA69E1">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36" w:anchor="p1004" w:tooltip="Ссылка на текущий документ" w:history="1">
        <w:r w:rsidRPr="00CA69E1">
          <w:rPr>
            <w:rStyle w:val="a3"/>
            <w:rFonts w:ascii="Times New Roman" w:hAnsi="Times New Roman" w:cs="Times New Roman"/>
            <w:color w:val="000000"/>
          </w:rPr>
          <w:t>подпунктом 6 пункта 4 статьи 39.11</w:t>
        </w:r>
      </w:hyperlink>
      <w:r w:rsidRPr="00CA69E1">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anchor="p1002" w:tooltip="Ссылка на текущий документ" w:history="1">
        <w:r w:rsidRPr="00CA69E1">
          <w:rPr>
            <w:rStyle w:val="a3"/>
            <w:rFonts w:ascii="Times New Roman" w:hAnsi="Times New Roman" w:cs="Times New Roman"/>
            <w:color w:val="000000"/>
          </w:rPr>
          <w:t>подпунктом 4 пункта 4 статьи 39.11</w:t>
        </w:r>
      </w:hyperlink>
      <w:r w:rsidRPr="00CA69E1">
        <w:rPr>
          <w:rFonts w:ascii="Times New Roman" w:hAnsi="Times New Roman" w:cs="Times New Roman"/>
        </w:rPr>
        <w:t xml:space="preserve"> Земельного Кодекса Российской Федерации и уполномоченным</w:t>
      </w:r>
      <w:proofErr w:type="gramEnd"/>
      <w:r w:rsidRPr="00CA69E1">
        <w:rPr>
          <w:rFonts w:ascii="Times New Roman" w:hAnsi="Times New Roman" w:cs="Times New Roman"/>
        </w:rPr>
        <w:t xml:space="preserve"> органом не </w:t>
      </w:r>
      <w:r w:rsidRPr="00CA69E1">
        <w:rPr>
          <w:rFonts w:ascii="Times New Roman" w:hAnsi="Times New Roman" w:cs="Times New Roman"/>
        </w:rPr>
        <w:lastRenderedPageBreak/>
        <w:t xml:space="preserve">принято решение об отказе в проведении этого аукциона по основаниям, предусмотренным </w:t>
      </w:r>
      <w:hyperlink r:id="rId38" w:anchor="p1031" w:tooltip="Ссылка на текущий документ" w:history="1">
        <w:r w:rsidRPr="00CA69E1">
          <w:rPr>
            <w:rStyle w:val="a3"/>
            <w:rFonts w:ascii="Times New Roman" w:hAnsi="Times New Roman" w:cs="Times New Roman"/>
            <w:color w:val="000000"/>
          </w:rPr>
          <w:t>пунктом 8 статьи 39.11</w:t>
        </w:r>
      </w:hyperlink>
      <w:r w:rsidRPr="00CA69E1">
        <w:rPr>
          <w:rFonts w:ascii="Times New Roman" w:hAnsi="Times New Roman" w:cs="Times New Roman"/>
        </w:rPr>
        <w:t xml:space="preserve"> Земельного Кодекса Российской Федерации;</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roofErr w:type="gramStart"/>
      <w:r w:rsidRPr="00CA69E1">
        <w:rPr>
          <w:rFonts w:ascii="Times New Roman" w:hAnsi="Times New Roman" w:cs="Times New Roman"/>
        </w:rPr>
        <w:t xml:space="preserve"> ;</w:t>
      </w:r>
      <w:proofErr w:type="gramEnd"/>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shd w:val="clear" w:color="auto" w:fill="FFFFFF"/>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proofErr w:type="gramStart"/>
      <w:r w:rsidRPr="00CA69E1">
        <w:rPr>
          <w:rFonts w:ascii="Times New Roman" w:hAnsi="Times New Roman" w:cs="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anchor="p968" w:tooltip="Ссылка на текущий документ" w:history="1">
        <w:r w:rsidRPr="00CA69E1">
          <w:rPr>
            <w:rStyle w:val="a3"/>
            <w:rFonts w:ascii="Times New Roman" w:hAnsi="Times New Roman" w:cs="Times New Roman"/>
            <w:color w:val="000000"/>
          </w:rPr>
          <w:t>подпунктом 10 пункта 2 статьи 39.10</w:t>
        </w:r>
      </w:hyperlink>
      <w:r w:rsidRPr="00CA69E1">
        <w:rPr>
          <w:rFonts w:ascii="Times New Roman" w:hAnsi="Times New Roman" w:cs="Times New Roman"/>
        </w:rPr>
        <w:t xml:space="preserve"> Земельного Кодекса Российской Федерации;</w:t>
      </w:r>
      <w:proofErr w:type="gramEnd"/>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t xml:space="preserve">16) </w:t>
      </w:r>
      <w:r w:rsidRPr="00CA69E1">
        <w:rPr>
          <w:rFonts w:ascii="Times New Roman" w:hAnsi="Times New Roman" w:cs="Times New Roman"/>
          <w:bC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anchor="dst1709" w:history="1">
        <w:r w:rsidRPr="00CA69E1">
          <w:rPr>
            <w:rFonts w:ascii="Times New Roman" w:hAnsi="Times New Roman" w:cs="Times New Roman"/>
            <w:bCs/>
            <w:color w:val="0563C1"/>
            <w:u w:val="single"/>
          </w:rPr>
          <w:t>пунктом 6 статьи 39.10</w:t>
        </w:r>
      </w:hyperlink>
      <w:r w:rsidRPr="00CA69E1">
        <w:rPr>
          <w:rFonts w:ascii="Times New Roman" w:hAnsi="Times New Roman" w:cs="Times New Roman"/>
          <w:bCs/>
        </w:rPr>
        <w:t> </w:t>
      </w:r>
      <w:r w:rsidRPr="00CA69E1">
        <w:rPr>
          <w:rFonts w:ascii="Times New Roman" w:hAnsi="Times New Roman" w:cs="Times New Roman"/>
        </w:rPr>
        <w:t>Земельного Кодекса Российской Федерации;</w:t>
      </w:r>
    </w:p>
    <w:p w:rsidR="00CA69E1" w:rsidRPr="00CA69E1" w:rsidRDefault="00CA69E1" w:rsidP="00CA69E1">
      <w:pPr>
        <w:tabs>
          <w:tab w:val="num" w:pos="142"/>
        </w:tabs>
        <w:contextualSpacing/>
        <w:jc w:val="both"/>
        <w:rPr>
          <w:rFonts w:ascii="Times New Roman" w:hAnsi="Times New Roman" w:cs="Times New Roman"/>
        </w:rPr>
      </w:pPr>
      <w:r w:rsidRPr="00CA69E1">
        <w:rPr>
          <w:rFonts w:ascii="Times New Roman" w:hAnsi="Times New Roman" w:cs="Times New Roman"/>
        </w:rPr>
        <w:t xml:space="preserve"> </w:t>
      </w:r>
      <w:r w:rsidRPr="00CA69E1">
        <w:rPr>
          <w:rFonts w:ascii="Times New Roman" w:hAnsi="Times New Roman" w:cs="Times New Roman"/>
        </w:rPr>
        <w:tab/>
      </w:r>
      <w:proofErr w:type="gramStart"/>
      <w:r w:rsidRPr="00CA69E1">
        <w:rPr>
          <w:rFonts w:ascii="Times New Roman" w:hAnsi="Times New Roman"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t>19) предоставление земельного участка на заявленном виде прав не допускается;</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t>20) в отношении земельного участка, указанного в заявлен</w:t>
      </w:r>
      <w:proofErr w:type="gramStart"/>
      <w:r w:rsidRPr="00CA69E1">
        <w:rPr>
          <w:sz w:val="22"/>
          <w:szCs w:val="22"/>
        </w:rPr>
        <w:t>ии о е</w:t>
      </w:r>
      <w:proofErr w:type="gramEnd"/>
      <w:r w:rsidRPr="00CA69E1">
        <w:rPr>
          <w:sz w:val="22"/>
          <w:szCs w:val="22"/>
        </w:rPr>
        <w:t>го предоставлении, не установлен вид разрешенного использования;</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t>21) указанный в заявлении о предоставлении земельного участка земельный участок не отнесен к определенной категории земель;</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t>22) в отношении земельного участка, указанного в заявлен</w:t>
      </w:r>
      <w:proofErr w:type="gramStart"/>
      <w:r w:rsidRPr="00CA69E1">
        <w:rPr>
          <w:sz w:val="22"/>
          <w:szCs w:val="22"/>
        </w:rPr>
        <w:t>ии о е</w:t>
      </w:r>
      <w:proofErr w:type="gramEnd"/>
      <w:r w:rsidRPr="00CA69E1">
        <w:rPr>
          <w:sz w:val="22"/>
          <w:szCs w:val="22"/>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r>
      <w:proofErr w:type="gramStart"/>
      <w:r w:rsidRPr="00CA69E1">
        <w:rPr>
          <w:sz w:val="22"/>
          <w:szCs w:val="22"/>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A69E1">
        <w:rPr>
          <w:sz w:val="22"/>
          <w:szCs w:val="22"/>
        </w:rPr>
        <w:t xml:space="preserve"> сносу или реконструкции;</w:t>
      </w:r>
    </w:p>
    <w:p w:rsidR="00CA69E1" w:rsidRPr="00CA69E1" w:rsidRDefault="00CA69E1" w:rsidP="00CA69E1">
      <w:pPr>
        <w:pStyle w:val="u"/>
        <w:spacing w:before="0" w:beforeAutospacing="0" w:after="0" w:afterAutospacing="0"/>
        <w:contextualSpacing/>
        <w:jc w:val="both"/>
        <w:rPr>
          <w:sz w:val="22"/>
          <w:szCs w:val="22"/>
        </w:rPr>
      </w:pPr>
      <w:r w:rsidRPr="00CA69E1">
        <w:rPr>
          <w:sz w:val="22"/>
          <w:szCs w:val="22"/>
        </w:rPr>
        <w:t xml:space="preserve"> </w:t>
      </w:r>
      <w:r w:rsidRPr="00CA69E1">
        <w:rPr>
          <w:sz w:val="22"/>
          <w:szCs w:val="22"/>
        </w:rPr>
        <w:tab/>
        <w:t>24) границы земельного участка, указанного в заявлен</w:t>
      </w:r>
      <w:proofErr w:type="gramStart"/>
      <w:r w:rsidRPr="00CA69E1">
        <w:rPr>
          <w:sz w:val="22"/>
          <w:szCs w:val="22"/>
        </w:rPr>
        <w:t>ии о е</w:t>
      </w:r>
      <w:proofErr w:type="gramEnd"/>
      <w:r w:rsidRPr="00CA69E1">
        <w:rPr>
          <w:sz w:val="22"/>
          <w:szCs w:val="22"/>
        </w:rPr>
        <w:t xml:space="preserve">го предоставлении, подлежат уточнению в соответствии с Федеральным </w:t>
      </w:r>
      <w:hyperlink r:id="rId41" w:tooltip="Федеральный закон от 24.07.2007 N 221-ФЗ&#10;(ред. от 28.02.2015)&#10;&quot;О государственном кадастре недвижимости&quot;&#10;(с изм. и доп., вступ. в силу с 01.04.2015)" w:history="1">
        <w:r w:rsidRPr="00CA69E1">
          <w:rPr>
            <w:rStyle w:val="a3"/>
            <w:color w:val="000000"/>
            <w:sz w:val="22"/>
            <w:szCs w:val="22"/>
          </w:rPr>
          <w:t>законом</w:t>
        </w:r>
      </w:hyperlink>
      <w:r w:rsidRPr="00CA69E1">
        <w:rPr>
          <w:sz w:val="22"/>
          <w:szCs w:val="22"/>
        </w:rPr>
        <w:t xml:space="preserve"> "О государственном кадастре недвижимости";</w:t>
      </w:r>
    </w:p>
    <w:p w:rsidR="00CA69E1" w:rsidRPr="00CA69E1" w:rsidRDefault="00CA69E1" w:rsidP="00CA69E1">
      <w:pPr>
        <w:tabs>
          <w:tab w:val="num" w:pos="1080"/>
          <w:tab w:val="num" w:pos="1429"/>
        </w:tabs>
        <w:jc w:val="both"/>
        <w:rPr>
          <w:rFonts w:ascii="Times New Roman" w:hAnsi="Times New Roman" w:cs="Times New Roman"/>
        </w:rPr>
      </w:pPr>
      <w:r w:rsidRPr="00CA69E1">
        <w:rPr>
          <w:rFonts w:ascii="Times New Roman" w:hAnsi="Times New Roman" w:cs="Times New Roman"/>
        </w:rPr>
        <w:lastRenderedPageBreak/>
        <w:t xml:space="preserve"> </w:t>
      </w:r>
      <w:r w:rsidRPr="00CA69E1">
        <w:rPr>
          <w:rFonts w:ascii="Times New Roman" w:hAnsi="Times New Roman" w:cs="Times New Roman"/>
        </w:rPr>
        <w:tab/>
        <w:t>25) площадь земельного участка, указанного в заявлен</w:t>
      </w:r>
      <w:proofErr w:type="gramStart"/>
      <w:r w:rsidRPr="00CA69E1">
        <w:rPr>
          <w:rFonts w:ascii="Times New Roman" w:hAnsi="Times New Roman" w:cs="Times New Roman"/>
        </w:rPr>
        <w:t>ии о е</w:t>
      </w:r>
      <w:proofErr w:type="gramEnd"/>
      <w:r w:rsidRPr="00CA69E1">
        <w:rPr>
          <w:rFonts w:ascii="Times New Roman" w:hAnsi="Times New Roman" w:cs="Times New Roma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A69E1" w:rsidRPr="00CA69E1" w:rsidRDefault="00CA69E1" w:rsidP="00CA69E1">
      <w:pPr>
        <w:spacing w:after="0" w:line="240" w:lineRule="auto"/>
        <w:rPr>
          <w:rFonts w:ascii="Times New Roman" w:eastAsia="Times New Roman" w:hAnsi="Times New Roman" w:cs="Times New Roman"/>
        </w:rPr>
      </w:pPr>
      <w:proofErr w:type="gramStart"/>
      <w:r w:rsidRPr="00CA69E1">
        <w:rPr>
          <w:rFonts w:ascii="Times New Roman" w:hAnsi="Times New Roman" w:cs="Times New Roman"/>
          <w:shd w:val="clear" w:color="auto" w:fill="FFFFFF"/>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2" w:anchor="dst100346" w:history="1">
        <w:r w:rsidRPr="00CA69E1">
          <w:rPr>
            <w:rStyle w:val="a3"/>
            <w:rFonts w:ascii="Times New Roman" w:hAnsi="Times New Roman" w:cs="Times New Roman"/>
            <w:shd w:val="clear" w:color="auto" w:fill="FFFFFF"/>
          </w:rPr>
          <w:t>частью 4 статьи 18</w:t>
        </w:r>
      </w:hyperlink>
      <w:r w:rsidRPr="00CA69E1">
        <w:rPr>
          <w:rFonts w:ascii="Times New Roman" w:hAnsi="Times New Roman" w:cs="Times New Roman"/>
          <w:shd w:val="clear" w:color="auto" w:fill="FFFFFF"/>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A69E1">
        <w:rPr>
          <w:rFonts w:ascii="Times New Roman" w:hAnsi="Times New Roman" w:cs="Times New Roman"/>
          <w:shd w:val="clear" w:color="auto" w:fill="FFFFFF"/>
        </w:rPr>
        <w:t xml:space="preserve"> с </w:t>
      </w:r>
      <w:hyperlink r:id="rId43" w:anchor="dst100138" w:history="1">
        <w:r w:rsidRPr="00CA69E1">
          <w:rPr>
            <w:rStyle w:val="a3"/>
            <w:rFonts w:ascii="Times New Roman" w:hAnsi="Times New Roman" w:cs="Times New Roman"/>
            <w:shd w:val="clear" w:color="auto" w:fill="FFFFFF"/>
          </w:rPr>
          <w:t>частью 3 статьи 14</w:t>
        </w:r>
      </w:hyperlink>
      <w:r w:rsidRPr="00CA69E1">
        <w:rPr>
          <w:rFonts w:ascii="Times New Roman" w:hAnsi="Times New Roman" w:cs="Times New Roman"/>
          <w:shd w:val="clear" w:color="auto" w:fill="FFFFFF"/>
        </w:rPr>
        <w:t> указанного Федерального закона.                                                                                                                             2.Опубл</w:t>
      </w:r>
      <w:r w:rsidRPr="00CA69E1">
        <w:rPr>
          <w:rFonts w:ascii="Times New Roman" w:eastAsia="Times New Roman" w:hAnsi="Times New Roman" w:cs="Times New Roman"/>
        </w:rPr>
        <w:t>иковать настоящее постановление в периодическом печатном издании «Бюллетене органов местного самоуправления Корниловского сельсовета» и разместить на официальном сайте администрации Корниловского сельсовета Болотнинского района Новосибирской области.</w:t>
      </w:r>
    </w:p>
    <w:p w:rsidR="00CA69E1" w:rsidRPr="00CA69E1" w:rsidRDefault="00CA69E1" w:rsidP="00CA69E1">
      <w:pPr>
        <w:autoSpaceDE w:val="0"/>
        <w:autoSpaceDN w:val="0"/>
        <w:adjustRightInd w:val="0"/>
        <w:spacing w:after="0" w:line="240" w:lineRule="auto"/>
        <w:ind w:firstLine="709"/>
        <w:jc w:val="both"/>
        <w:rPr>
          <w:rFonts w:ascii="Times New Roman" w:eastAsia="Times New Roman" w:hAnsi="Times New Roman" w:cs="Times New Roman"/>
        </w:rPr>
      </w:pPr>
      <w:r w:rsidRPr="00CA69E1">
        <w:rPr>
          <w:rFonts w:ascii="Times New Roman" w:eastAsia="Times New Roman" w:hAnsi="Times New Roman" w:cs="Times New Roman"/>
        </w:rPr>
        <w:t xml:space="preserve">3. </w:t>
      </w:r>
      <w:proofErr w:type="gramStart"/>
      <w:r w:rsidRPr="00CA69E1">
        <w:rPr>
          <w:rFonts w:ascii="Times New Roman" w:eastAsia="Times New Roman" w:hAnsi="Times New Roman" w:cs="Times New Roman"/>
        </w:rPr>
        <w:t>Контроль за</w:t>
      </w:r>
      <w:proofErr w:type="gramEnd"/>
      <w:r w:rsidRPr="00CA69E1">
        <w:rPr>
          <w:rFonts w:ascii="Times New Roman" w:eastAsia="Times New Roman" w:hAnsi="Times New Roman" w:cs="Times New Roman"/>
        </w:rPr>
        <w:t xml:space="preserve"> исполнением настоящего постановления оставляю за собой.</w:t>
      </w:r>
    </w:p>
    <w:p w:rsidR="00CA69E1" w:rsidRPr="00CA69E1" w:rsidRDefault="00CA69E1" w:rsidP="00CA69E1">
      <w:pPr>
        <w:autoSpaceDE w:val="0"/>
        <w:autoSpaceDN w:val="0"/>
        <w:adjustRightInd w:val="0"/>
        <w:spacing w:after="0" w:line="240" w:lineRule="auto"/>
        <w:ind w:firstLine="709"/>
        <w:jc w:val="both"/>
        <w:rPr>
          <w:rFonts w:ascii="Times New Roman" w:eastAsia="Times New Roman" w:hAnsi="Times New Roman" w:cs="Times New Roman"/>
        </w:rPr>
      </w:pPr>
    </w:p>
    <w:p w:rsidR="00CA69E1" w:rsidRPr="00CA69E1" w:rsidRDefault="00CA69E1" w:rsidP="00CA69E1">
      <w:pPr>
        <w:autoSpaceDE w:val="0"/>
        <w:autoSpaceDN w:val="0"/>
        <w:adjustRightInd w:val="0"/>
        <w:spacing w:after="0" w:line="240" w:lineRule="auto"/>
        <w:jc w:val="both"/>
        <w:rPr>
          <w:rFonts w:ascii="Times New Roman" w:eastAsia="Times New Roman" w:hAnsi="Times New Roman" w:cs="Times New Roman"/>
        </w:rPr>
      </w:pPr>
      <w:r w:rsidRPr="00CA69E1">
        <w:rPr>
          <w:rFonts w:ascii="Times New Roman" w:eastAsia="Times New Roman" w:hAnsi="Times New Roman" w:cs="Times New Roman"/>
        </w:rPr>
        <w:t xml:space="preserve">Глава  Корниловского сельсовета </w:t>
      </w:r>
    </w:p>
    <w:p w:rsidR="00CA69E1" w:rsidRPr="00CA69E1" w:rsidRDefault="00CA69E1" w:rsidP="00CA69E1">
      <w:pPr>
        <w:autoSpaceDE w:val="0"/>
        <w:autoSpaceDN w:val="0"/>
        <w:adjustRightInd w:val="0"/>
        <w:spacing w:after="0" w:line="240" w:lineRule="auto"/>
        <w:rPr>
          <w:rFonts w:ascii="Times New Roman" w:hAnsi="Times New Roman" w:cs="Times New Roman"/>
        </w:rPr>
      </w:pPr>
      <w:r w:rsidRPr="00CA69E1">
        <w:rPr>
          <w:rFonts w:ascii="Times New Roman" w:eastAsia="Times New Roman" w:hAnsi="Times New Roman" w:cs="Times New Roman"/>
        </w:rPr>
        <w:t>Болотнинского района Новосибирской области                      Н.В.Эйснер</w:t>
      </w:r>
    </w:p>
    <w:p w:rsidR="00CA69E1" w:rsidRPr="00CA69E1" w:rsidRDefault="00CA69E1" w:rsidP="00CA69E1">
      <w:pPr>
        <w:jc w:val="center"/>
        <w:rPr>
          <w:rFonts w:ascii="Times New Roman" w:hAnsi="Times New Roman" w:cs="Times New Roman"/>
        </w:rPr>
      </w:pPr>
      <w:r w:rsidRPr="00CA69E1">
        <w:rPr>
          <w:rFonts w:ascii="Times New Roman" w:hAnsi="Times New Roman" w:cs="Times New Roman"/>
        </w:rPr>
        <w:t>АДМИНИСТРАЦИЯ</w:t>
      </w:r>
    </w:p>
    <w:p w:rsidR="00CA69E1" w:rsidRPr="00CA69E1" w:rsidRDefault="00CA69E1" w:rsidP="00CA69E1">
      <w:pPr>
        <w:jc w:val="center"/>
        <w:rPr>
          <w:rFonts w:ascii="Times New Roman" w:hAnsi="Times New Roman" w:cs="Times New Roman"/>
        </w:rPr>
      </w:pPr>
      <w:r w:rsidRPr="00CA69E1">
        <w:rPr>
          <w:rFonts w:ascii="Times New Roman" w:hAnsi="Times New Roman" w:cs="Times New Roman"/>
        </w:rPr>
        <w:t>КОРНИЛОВСКОГО СЕЛЬСОВЕТА</w:t>
      </w:r>
    </w:p>
    <w:p w:rsidR="00CA69E1" w:rsidRPr="00CA69E1" w:rsidRDefault="00CA69E1" w:rsidP="00CA69E1">
      <w:pPr>
        <w:jc w:val="center"/>
        <w:rPr>
          <w:rFonts w:ascii="Times New Roman" w:hAnsi="Times New Roman" w:cs="Times New Roman"/>
        </w:rPr>
      </w:pPr>
      <w:r w:rsidRPr="00CA69E1">
        <w:rPr>
          <w:rFonts w:ascii="Times New Roman" w:hAnsi="Times New Roman" w:cs="Times New Roman"/>
        </w:rPr>
        <w:t>БОЛОТНИНСКОГО РАЙОНА НОВОСИБИРСКОЙ ОБЛАСТИ</w:t>
      </w:r>
    </w:p>
    <w:p w:rsidR="00CA69E1" w:rsidRPr="00CA69E1" w:rsidRDefault="00CA69E1" w:rsidP="00CA69E1">
      <w:pPr>
        <w:jc w:val="center"/>
        <w:rPr>
          <w:rFonts w:ascii="Times New Roman" w:hAnsi="Times New Roman" w:cs="Times New Roman"/>
        </w:rPr>
      </w:pPr>
    </w:p>
    <w:p w:rsidR="00CA69E1" w:rsidRPr="00CA69E1" w:rsidRDefault="00CA69E1" w:rsidP="00CA69E1">
      <w:pPr>
        <w:jc w:val="center"/>
        <w:rPr>
          <w:rFonts w:ascii="Times New Roman" w:hAnsi="Times New Roman" w:cs="Times New Roman"/>
        </w:rPr>
      </w:pPr>
      <w:r w:rsidRPr="00CA69E1">
        <w:rPr>
          <w:rFonts w:ascii="Times New Roman" w:hAnsi="Times New Roman" w:cs="Times New Roman"/>
        </w:rPr>
        <w:t>ПОСТАНОВЛЕНИЕ</w:t>
      </w:r>
    </w:p>
    <w:p w:rsidR="00CA69E1" w:rsidRPr="00CA69E1" w:rsidRDefault="00CA69E1" w:rsidP="00CA69E1">
      <w:pPr>
        <w:jc w:val="center"/>
        <w:rPr>
          <w:rFonts w:ascii="Times New Roman" w:hAnsi="Times New Roman" w:cs="Times New Roman"/>
        </w:rPr>
      </w:pPr>
      <w:r w:rsidRPr="00CA69E1">
        <w:rPr>
          <w:rFonts w:ascii="Times New Roman" w:hAnsi="Times New Roman" w:cs="Times New Roman"/>
        </w:rPr>
        <w:t xml:space="preserve">от 29.01.2025                                                                      № 8 </w:t>
      </w:r>
    </w:p>
    <w:p w:rsidR="00CA69E1" w:rsidRPr="00CA69E1" w:rsidRDefault="00CA69E1" w:rsidP="00CA69E1">
      <w:pPr>
        <w:jc w:val="center"/>
        <w:rPr>
          <w:rFonts w:ascii="Times New Roman" w:hAnsi="Times New Roman" w:cs="Times New Roman"/>
        </w:rPr>
      </w:pPr>
    </w:p>
    <w:p w:rsidR="00CA69E1" w:rsidRPr="00CA69E1" w:rsidRDefault="00CA69E1" w:rsidP="00CA69E1">
      <w:pPr>
        <w:jc w:val="center"/>
        <w:rPr>
          <w:rFonts w:ascii="Times New Roman" w:hAnsi="Times New Roman" w:cs="Times New Roman"/>
        </w:rPr>
      </w:pPr>
      <w:proofErr w:type="gramStart"/>
      <w:r w:rsidRPr="00CA69E1">
        <w:rPr>
          <w:rFonts w:ascii="Times New Roman" w:hAnsi="Times New Roman" w:cs="Times New Roman"/>
        </w:rPr>
        <w:t>О внесении изменений в постановление администрации Корниловского сельсовета Болотнинского района Новосибирской области от 19.11.2018 № 96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roofErr w:type="gramEnd"/>
    </w:p>
    <w:p w:rsidR="00CA69E1" w:rsidRPr="00CA69E1" w:rsidRDefault="00CA69E1" w:rsidP="00CA69E1">
      <w:pPr>
        <w:jc w:val="center"/>
        <w:rPr>
          <w:rFonts w:ascii="Times New Roman" w:hAnsi="Times New Roman" w:cs="Times New Roman"/>
        </w:rPr>
      </w:pPr>
    </w:p>
    <w:p w:rsidR="00CA69E1" w:rsidRPr="00CA69E1" w:rsidRDefault="00CA69E1" w:rsidP="00CA69E1">
      <w:pPr>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 xml:space="preserve">   В целях приведения нормативного правового акта администрации Корниловского сельсовета Болотнинского района Новосибирской области в соответствие с федеральным законодательством, администрация Корниловского сельсовета Болотнинского района Новосибирской области</w:t>
      </w:r>
    </w:p>
    <w:p w:rsidR="00CA69E1" w:rsidRPr="00CA69E1" w:rsidRDefault="00CA69E1" w:rsidP="00CA69E1">
      <w:pPr>
        <w:jc w:val="center"/>
        <w:rPr>
          <w:rFonts w:ascii="Times New Roman" w:eastAsia="Times New Roman" w:hAnsi="Times New Roman" w:cs="Times New Roman"/>
          <w:lang w:eastAsia="ru-RU"/>
        </w:rPr>
      </w:pPr>
      <w:proofErr w:type="gramStart"/>
      <w:r w:rsidRPr="00CA69E1">
        <w:rPr>
          <w:rFonts w:ascii="Times New Roman" w:eastAsia="Times New Roman" w:hAnsi="Times New Roman" w:cs="Times New Roman"/>
          <w:lang w:eastAsia="ru-RU"/>
        </w:rPr>
        <w:t>П</w:t>
      </w:r>
      <w:proofErr w:type="gramEnd"/>
      <w:r w:rsidRPr="00CA69E1">
        <w:rPr>
          <w:rFonts w:ascii="Times New Roman" w:eastAsia="Times New Roman" w:hAnsi="Times New Roman" w:cs="Times New Roman"/>
          <w:lang w:eastAsia="ru-RU"/>
        </w:rPr>
        <w:t xml:space="preserve"> О С Т А Н О В Л Я Е Т:</w:t>
      </w:r>
    </w:p>
    <w:p w:rsidR="00CA69E1" w:rsidRPr="00CA69E1" w:rsidRDefault="00CA69E1" w:rsidP="00CA69E1">
      <w:pPr>
        <w:jc w:val="both"/>
        <w:rPr>
          <w:rFonts w:ascii="Times New Roman" w:hAnsi="Times New Roman" w:cs="Times New Roman"/>
        </w:rPr>
      </w:pPr>
      <w:r w:rsidRPr="00CA69E1">
        <w:rPr>
          <w:rFonts w:ascii="Times New Roman" w:eastAsia="Times New Roman" w:hAnsi="Times New Roman" w:cs="Times New Roman"/>
          <w:lang w:eastAsia="ru-RU"/>
        </w:rPr>
        <w:t xml:space="preserve">1. </w:t>
      </w:r>
      <w:proofErr w:type="gramStart"/>
      <w:r w:rsidRPr="00CA69E1">
        <w:rPr>
          <w:rFonts w:ascii="Times New Roman" w:eastAsia="Times New Roman" w:hAnsi="Times New Roman" w:cs="Times New Roman"/>
          <w:lang w:eastAsia="ru-RU"/>
        </w:rPr>
        <w:t>Внести в постановление администрации Корниловского сельсовета Болотнинского района Новосибирской области от 19.11.2018 № 96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r w:rsidRPr="00CA69E1">
        <w:rPr>
          <w:rFonts w:ascii="Times New Roman" w:hAnsi="Times New Roman" w:cs="Times New Roman"/>
        </w:rPr>
        <w:t xml:space="preserve"> следующие изменения:</w:t>
      </w:r>
      <w:proofErr w:type="gramEnd"/>
    </w:p>
    <w:p w:rsidR="00CA69E1" w:rsidRPr="00CA69E1" w:rsidRDefault="00CA69E1" w:rsidP="00CA69E1">
      <w:pPr>
        <w:jc w:val="both"/>
        <w:rPr>
          <w:rFonts w:ascii="Times New Roman" w:hAnsi="Times New Roman" w:cs="Times New Roman"/>
        </w:rPr>
      </w:pPr>
      <w:r w:rsidRPr="00CA69E1">
        <w:rPr>
          <w:rFonts w:ascii="Times New Roman" w:hAnsi="Times New Roman" w:cs="Times New Roman"/>
        </w:rPr>
        <w:t>1.1. Пункт 1.2 административного регламента изложить в новой редакции:</w:t>
      </w:r>
    </w:p>
    <w:p w:rsidR="00CA69E1" w:rsidRPr="00CA69E1" w:rsidRDefault="00CA69E1" w:rsidP="00CA69E1">
      <w:pPr>
        <w:spacing w:line="240" w:lineRule="auto"/>
        <w:ind w:firstLine="567"/>
        <w:jc w:val="both"/>
        <w:rPr>
          <w:rFonts w:ascii="Times New Roman" w:eastAsia="Times New Roman" w:hAnsi="Times New Roman" w:cs="Times New Roman"/>
          <w:lang w:eastAsia="ru-RU"/>
        </w:rPr>
      </w:pPr>
      <w:proofErr w:type="gramStart"/>
      <w:r w:rsidRPr="00CA69E1">
        <w:rPr>
          <w:rFonts w:ascii="Times New Roman" w:hAnsi="Times New Roman" w:cs="Times New Roman"/>
        </w:rPr>
        <w:t xml:space="preserve">1.2 </w:t>
      </w:r>
      <w:r w:rsidRPr="00CA69E1">
        <w:rPr>
          <w:rFonts w:ascii="Times New Roman" w:eastAsia="Times New Roman" w:hAnsi="Times New Roman" w:cs="Times New Roman"/>
          <w:lang w:eastAsia="ru-RU"/>
        </w:rPr>
        <w:t xml:space="preserve">Заявитель - физическое или юридическое лицо либо его уполномоченный представитель, обратившиеся в администрацию Байкальского сельсовета с заявлением или в </w:t>
      </w:r>
      <w:r w:rsidRPr="00CA69E1">
        <w:rPr>
          <w:rFonts w:ascii="Times New Roman" w:eastAsia="Times New Roman" w:hAnsi="Times New Roman" w:cs="Times New Roman"/>
          <w:lang w:eastAsia="ru-RU"/>
        </w:rPr>
        <w:lastRenderedPageBreak/>
        <w:t>многофункциональные центры с комплексным запросом о предоставлении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(далее – муниципальная услуга).</w:t>
      </w:r>
      <w:proofErr w:type="gramEnd"/>
    </w:p>
    <w:p w:rsidR="00CA69E1" w:rsidRPr="00CA69E1" w:rsidRDefault="00CA69E1" w:rsidP="00CA69E1">
      <w:pPr>
        <w:spacing w:line="240" w:lineRule="auto"/>
        <w:ind w:firstLine="567"/>
        <w:jc w:val="both"/>
        <w:rPr>
          <w:rFonts w:ascii="Times New Roman" w:eastAsia="Times New Roman" w:hAnsi="Times New Roman" w:cs="Times New Roman"/>
          <w:lang w:eastAsia="ru-RU"/>
        </w:rPr>
      </w:pPr>
      <w:r w:rsidRPr="00CA69E1">
        <w:rPr>
          <w:rFonts w:ascii="Times New Roman" w:eastAsia="Times New Roman" w:hAnsi="Times New Roman" w:cs="Times New Roman"/>
          <w:lang w:eastAsia="ru-RU"/>
        </w:rPr>
        <w:t>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установленных Правительством Российской Федерации в следующих случаях:</w:t>
      </w:r>
    </w:p>
    <w:p w:rsidR="00CA69E1" w:rsidRPr="00CA69E1" w:rsidRDefault="00CA69E1" w:rsidP="00CA69E1">
      <w:pPr>
        <w:jc w:val="both"/>
        <w:rPr>
          <w:rFonts w:ascii="Times New Roman" w:hAnsi="Times New Roman" w:cs="Times New Roman"/>
        </w:rPr>
      </w:pP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2. Водопроводы и водоводы всех видов,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 xml:space="preserve">3. Линейные сооружения канализации (в том числе ливневой) и водоотведения, для </w:t>
      </w:r>
      <w:proofErr w:type="gramStart"/>
      <w:r w:rsidRPr="00CA69E1">
        <w:rPr>
          <w:sz w:val="22"/>
          <w:szCs w:val="22"/>
        </w:rPr>
        <w:t>размещения</w:t>
      </w:r>
      <w:proofErr w:type="gramEnd"/>
      <w:r w:rsidRPr="00CA69E1">
        <w:rPr>
          <w:sz w:val="22"/>
          <w:szCs w:val="22"/>
        </w:rPr>
        <w:t xml:space="preserve">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 xml:space="preserve">4.1. Пандусы и другие приспособления, обеспечивающие передвижение </w:t>
      </w:r>
      <w:proofErr w:type="spellStart"/>
      <w:r w:rsidRPr="00CA69E1">
        <w:rPr>
          <w:sz w:val="22"/>
          <w:szCs w:val="22"/>
        </w:rPr>
        <w:t>маломобильных</w:t>
      </w:r>
      <w:proofErr w:type="spellEnd"/>
      <w:r w:rsidRPr="00CA69E1">
        <w:rPr>
          <w:sz w:val="22"/>
          <w:szCs w:val="22"/>
        </w:rPr>
        <w:t xml:space="preserve"> групп населения, за исключением пандусов и оборудования, относящихся к конструктивным элементам зданий, сооружений.</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 xml:space="preserve">6. Нефтепроводы и нефтепродуктопроводы диаметром DN 300 и менее, газопроводы и иные трубопроводы давлением до 1,2 </w:t>
      </w:r>
      <w:proofErr w:type="spellStart"/>
      <w:r w:rsidRPr="00CA69E1">
        <w:rPr>
          <w:sz w:val="22"/>
          <w:szCs w:val="22"/>
        </w:rPr>
        <w:t>Мпа</w:t>
      </w:r>
      <w:proofErr w:type="spellEnd"/>
      <w:r w:rsidRPr="00CA69E1">
        <w:rPr>
          <w:sz w:val="22"/>
          <w:szCs w:val="22"/>
        </w:rPr>
        <w:t>,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7. Тепловые сети всех видов, включая сети горячего водоснабжения,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10. Объекты, предназначенные для обеспечения пользования недрами,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 xml:space="preserve">12. Проезды, в том числе </w:t>
      </w:r>
      <w:proofErr w:type="spellStart"/>
      <w:r w:rsidRPr="00CA69E1">
        <w:rPr>
          <w:sz w:val="22"/>
          <w:szCs w:val="22"/>
        </w:rPr>
        <w:t>вдольтрассовые</w:t>
      </w:r>
      <w:proofErr w:type="spellEnd"/>
      <w:r w:rsidRPr="00CA69E1">
        <w:rPr>
          <w:sz w:val="22"/>
          <w:szCs w:val="22"/>
        </w:rPr>
        <w:t>, и подъездные дороги,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13. Пожарные водоемы и места сосредоточения средств пожаротушения.</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lastRenderedPageBreak/>
        <w:t>14. Пруды-испарители.</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15. Отдельно стоящие ветроэнергетические установки и солнечные батареи,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17. Пункты весового контроля автомобилей,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18. </w:t>
      </w:r>
      <w:proofErr w:type="gramStart"/>
      <w:r w:rsidRPr="00CA69E1">
        <w:rPr>
          <w:sz w:val="22"/>
          <w:szCs w:val="22"/>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19. </w:t>
      </w:r>
      <w:proofErr w:type="gramStart"/>
      <w:r w:rsidRPr="00CA69E1">
        <w:rPr>
          <w:sz w:val="22"/>
          <w:szCs w:val="22"/>
        </w:rPr>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CA69E1">
        <w:rPr>
          <w:sz w:val="22"/>
          <w:szCs w:val="22"/>
        </w:rP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20. Лодочные станции,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21. </w:t>
      </w:r>
      <w:proofErr w:type="gramStart"/>
      <w:r w:rsidRPr="00CA69E1">
        <w:rPr>
          <w:sz w:val="22"/>
          <w:szCs w:val="22"/>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22. Пункты и места приема (сбора) вторичного сырья и вторичных ресурсов,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23. Передвижные цирки, передвижные зоопарки и передвижные луна-парки.</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26. Спортивные и детские площадки.</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27. Площадки для дрессировки собак, площадки для выгула собак, а также голубятни.</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28. Платежные терминалы для оплаты услуг и штрафов.</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29. Общественные туалеты нестационарного типа.</w:t>
      </w:r>
    </w:p>
    <w:p w:rsidR="00CA69E1" w:rsidRPr="00CA69E1" w:rsidRDefault="00CA69E1" w:rsidP="00CA69E1">
      <w:pPr>
        <w:pStyle w:val="s1"/>
        <w:shd w:val="clear" w:color="auto" w:fill="FFFFFF"/>
        <w:spacing w:before="0" w:beforeAutospacing="0" w:after="215" w:afterAutospacing="0"/>
        <w:rPr>
          <w:sz w:val="22"/>
          <w:szCs w:val="22"/>
        </w:rPr>
      </w:pPr>
      <w:r w:rsidRPr="00CA69E1">
        <w:rPr>
          <w:sz w:val="22"/>
          <w:szCs w:val="22"/>
        </w:rPr>
        <w:t>30. Зарядные станции (терминалы) для электротранспорта.</w:t>
      </w:r>
    </w:p>
    <w:p w:rsidR="00CA69E1" w:rsidRPr="00BF1164" w:rsidRDefault="00CA69E1" w:rsidP="00CA69E1">
      <w:pPr>
        <w:pStyle w:val="s1"/>
        <w:shd w:val="clear" w:color="auto" w:fill="FFFFFF"/>
        <w:spacing w:before="0" w:beforeAutospacing="0" w:after="215" w:afterAutospacing="0"/>
        <w:rPr>
          <w:rFonts w:ascii="Arial" w:hAnsi="Arial" w:cs="Arial"/>
        </w:rPr>
      </w:pPr>
      <w:r w:rsidRPr="00CA69E1">
        <w:rPr>
          <w:sz w:val="22"/>
          <w:szCs w:val="22"/>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w:t>
      </w:r>
      <w:r w:rsidRPr="00BF1164">
        <w:rPr>
          <w:rFonts w:ascii="Arial" w:hAnsi="Arial" w:cs="Arial"/>
        </w:rPr>
        <w:t xml:space="preserve"> строительства, а также некапитальные строения, предназначенные </w:t>
      </w:r>
      <w:r w:rsidRPr="00BF1164">
        <w:rPr>
          <w:rFonts w:ascii="Arial" w:hAnsi="Arial" w:cs="Arial"/>
        </w:rPr>
        <w:lastRenderedPageBreak/>
        <w:t>для обеспечения потребностей застройщика (мобильные бытовые городки (комплексы производственного быта), офисы продаж).</w:t>
      </w:r>
    </w:p>
    <w:p w:rsidR="00CA69E1" w:rsidRPr="00BF1164" w:rsidRDefault="00CA69E1" w:rsidP="00CA69E1">
      <w:pPr>
        <w:pStyle w:val="s1"/>
        <w:shd w:val="clear" w:color="auto" w:fill="FFFFFF"/>
        <w:spacing w:before="0" w:beforeAutospacing="0" w:after="0" w:afterAutospacing="0"/>
        <w:rPr>
          <w:rFonts w:ascii="Arial" w:hAnsi="Arial" w:cs="Arial"/>
        </w:rPr>
      </w:pPr>
      <w:r w:rsidRPr="00BF1164">
        <w:rPr>
          <w:rFonts w:ascii="Arial" w:hAnsi="Arial" w:cs="Arial"/>
        </w:rPr>
        <w:t>31</w:t>
      </w:r>
      <w:r w:rsidRPr="00BF1164">
        <w:rPr>
          <w:rFonts w:ascii="Arial" w:hAnsi="Arial" w:cs="Arial"/>
          <w:vertAlign w:val="superscript"/>
        </w:rPr>
        <w:t> 1</w:t>
      </w:r>
      <w:r w:rsidRPr="00BF1164">
        <w:rPr>
          <w:rFonts w:ascii="Arial" w:hAnsi="Arial" w:cs="Arial"/>
        </w:rPr>
        <w:t>.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CA69E1" w:rsidRPr="00BF1164" w:rsidRDefault="00CA69E1" w:rsidP="00CA69E1">
      <w:pPr>
        <w:pStyle w:val="s1"/>
        <w:shd w:val="clear" w:color="auto" w:fill="FFFFFF"/>
        <w:spacing w:before="0" w:beforeAutospacing="0" w:after="215" w:afterAutospacing="0"/>
        <w:rPr>
          <w:rFonts w:ascii="Arial" w:hAnsi="Arial" w:cs="Arial"/>
        </w:rPr>
      </w:pPr>
      <w:r w:rsidRPr="00BF1164">
        <w:rPr>
          <w:rFonts w:ascii="Arial" w:hAnsi="Arial" w:cs="Arial"/>
        </w:rPr>
        <w:t xml:space="preserve">32. </w:t>
      </w:r>
      <w:proofErr w:type="gramStart"/>
      <w:r w:rsidRPr="00BF1164">
        <w:rPr>
          <w:rFonts w:ascii="Arial" w:hAnsi="Arial" w:cs="Arial"/>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BF1164">
        <w:rPr>
          <w:rFonts w:ascii="Arial" w:hAnsi="Arial" w:cs="Arial"/>
        </w:rPr>
        <w:t xml:space="preserve"> </w:t>
      </w:r>
      <w:proofErr w:type="gramStart"/>
      <w:r w:rsidRPr="00BF1164">
        <w:rPr>
          <w:rFonts w:ascii="Arial" w:hAnsi="Arial" w:cs="Arial"/>
        </w:rPr>
        <w:t>которых</w:t>
      </w:r>
      <w:proofErr w:type="gramEnd"/>
      <w:r w:rsidRPr="00BF1164">
        <w:rPr>
          <w:rFonts w:ascii="Arial" w:hAnsi="Arial" w:cs="Arial"/>
        </w:rPr>
        <w:t xml:space="preserve"> не требуется разрешения на строительство.</w:t>
      </w:r>
    </w:p>
    <w:p w:rsidR="00CA69E1" w:rsidRPr="00BF1164" w:rsidRDefault="00CA69E1" w:rsidP="00CA69E1">
      <w:pPr>
        <w:pStyle w:val="s1"/>
        <w:shd w:val="clear" w:color="auto" w:fill="FFFFFF"/>
        <w:spacing w:before="0" w:beforeAutospacing="0" w:after="215" w:afterAutospacing="0"/>
        <w:rPr>
          <w:rFonts w:ascii="Arial" w:hAnsi="Arial" w:cs="Arial"/>
        </w:rPr>
      </w:pPr>
      <w:r w:rsidRPr="00BF1164">
        <w:rPr>
          <w:rFonts w:ascii="Arial" w:hAnsi="Arial" w:cs="Arial"/>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CA69E1" w:rsidRPr="00BF1164" w:rsidRDefault="00CA69E1" w:rsidP="00CA69E1">
      <w:pPr>
        <w:pStyle w:val="s1"/>
        <w:shd w:val="clear" w:color="auto" w:fill="FFFFFF"/>
        <w:spacing w:before="0" w:beforeAutospacing="0" w:after="215" w:afterAutospacing="0"/>
        <w:rPr>
          <w:rFonts w:ascii="Arial" w:hAnsi="Arial" w:cs="Arial"/>
        </w:rPr>
      </w:pPr>
      <w:r w:rsidRPr="00BF1164">
        <w:rPr>
          <w:rFonts w:ascii="Arial" w:hAnsi="Arial" w:cs="Arial"/>
        </w:rPr>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rsidRPr="00BF1164">
        <w:rPr>
          <w:rFonts w:ascii="Arial" w:hAnsi="Arial" w:cs="Arial"/>
        </w:rPr>
        <w:t>соблюдения</w:t>
      </w:r>
      <w:proofErr w:type="gramEnd"/>
      <w:r w:rsidRPr="00BF1164">
        <w:rPr>
          <w:rFonts w:ascii="Arial" w:hAnsi="Arial" w:cs="Arial"/>
        </w:rPr>
        <w:t xml:space="preserve"> зарезервированных даты и времени и которыми оборудуются площадки для стоянки грузовых транспортных средств.</w:t>
      </w:r>
    </w:p>
    <w:p w:rsidR="00CA69E1" w:rsidRPr="00BF1164" w:rsidRDefault="00CA69E1" w:rsidP="00CA69E1">
      <w:pPr>
        <w:pStyle w:val="s1"/>
        <w:shd w:val="clear" w:color="auto" w:fill="FFFFFF"/>
        <w:spacing w:before="0" w:beforeAutospacing="0" w:after="215" w:afterAutospacing="0"/>
        <w:rPr>
          <w:rFonts w:ascii="Arial" w:hAnsi="Arial" w:cs="Arial"/>
        </w:rPr>
      </w:pPr>
      <w:r w:rsidRPr="00BF1164">
        <w:rPr>
          <w:rFonts w:ascii="Arial" w:hAnsi="Arial" w:cs="Arial"/>
        </w:rPr>
        <w:t>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rsidR="00CA69E1" w:rsidRPr="00BF1164" w:rsidRDefault="00CA69E1" w:rsidP="00CA69E1">
      <w:pPr>
        <w:pStyle w:val="s1"/>
        <w:shd w:val="clear" w:color="auto" w:fill="FFFFFF"/>
        <w:spacing w:before="0" w:beforeAutospacing="0" w:after="215" w:afterAutospacing="0"/>
        <w:rPr>
          <w:rFonts w:ascii="Arial" w:hAnsi="Arial" w:cs="Arial"/>
        </w:rPr>
      </w:pPr>
      <w:r w:rsidRPr="00BF1164">
        <w:rPr>
          <w:rFonts w:ascii="Arial" w:hAnsi="Arial" w:cs="Arial"/>
        </w:rPr>
        <w:t>36. Контейнерная площадка для накопления твердых коммунальных отходов.</w:t>
      </w:r>
    </w:p>
    <w:p w:rsidR="00CA69E1" w:rsidRPr="00BF1164" w:rsidRDefault="00CA69E1" w:rsidP="00CA69E1">
      <w:pPr>
        <w:pStyle w:val="s1"/>
        <w:shd w:val="clear" w:color="auto" w:fill="FFFFFF"/>
        <w:spacing w:before="0" w:beforeAutospacing="0" w:after="215" w:afterAutospacing="0"/>
        <w:rPr>
          <w:rFonts w:ascii="Arial" w:hAnsi="Arial" w:cs="Arial"/>
        </w:rPr>
      </w:pPr>
      <w:r w:rsidRPr="00BF1164">
        <w:rPr>
          <w:rFonts w:ascii="Arial" w:hAnsi="Arial" w:cs="Arial"/>
        </w:rPr>
        <w:t>1.2 Пункт 2,7 административного регламента изложить в новой редакции: 2.7 Орган, предоставляющий муниципальные услуги, не вправе требовать от заявителя: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69E1" w:rsidRPr="00BF1164" w:rsidRDefault="00CA69E1" w:rsidP="00CA69E1">
      <w:pPr>
        <w:jc w:val="both"/>
        <w:rPr>
          <w:rFonts w:ascii="Arial" w:hAnsi="Arial" w:cs="Arial"/>
          <w:sz w:val="24"/>
          <w:szCs w:val="24"/>
        </w:rPr>
      </w:pPr>
      <w:proofErr w:type="gramStart"/>
      <w:r w:rsidRPr="00BF1164">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пункта 2.7 настоящего административного регламента, в соответствии с нормативными правовыми актами</w:t>
      </w:r>
      <w:proofErr w:type="gramEnd"/>
      <w:r w:rsidRPr="00BF1164">
        <w:rPr>
          <w:rFonts w:ascii="Arial" w:hAnsi="Arial" w:cs="Arial"/>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настоящего пункта перечень </w:t>
      </w:r>
      <w:r w:rsidRPr="00BF1164">
        <w:rPr>
          <w:rFonts w:ascii="Arial" w:hAnsi="Arial" w:cs="Arial"/>
          <w:sz w:val="24"/>
          <w:szCs w:val="24"/>
        </w:rPr>
        <w:lastRenderedPageBreak/>
        <w:t>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CA69E1" w:rsidRPr="00BF1164" w:rsidRDefault="00CA69E1" w:rsidP="00CA69E1">
      <w:pPr>
        <w:jc w:val="both"/>
        <w:rPr>
          <w:rFonts w:ascii="Arial" w:hAnsi="Arial" w:cs="Arial"/>
          <w:sz w:val="24"/>
          <w:szCs w:val="24"/>
        </w:rPr>
      </w:pPr>
      <w:proofErr w:type="gramStart"/>
      <w:r w:rsidRPr="00BF1164">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CA69E1" w:rsidRPr="00BF1164" w:rsidRDefault="00CA69E1" w:rsidP="00CA69E1">
      <w:pPr>
        <w:jc w:val="both"/>
        <w:rPr>
          <w:rFonts w:ascii="Arial" w:hAnsi="Arial" w:cs="Arial"/>
          <w:sz w:val="24"/>
          <w:szCs w:val="24"/>
        </w:rPr>
      </w:pPr>
      <w:r w:rsidRPr="00BF1164">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69E1" w:rsidRPr="00BF1164" w:rsidRDefault="00CA69E1" w:rsidP="00CA69E1">
      <w:pPr>
        <w:jc w:val="both"/>
        <w:rPr>
          <w:rFonts w:ascii="Arial" w:hAnsi="Arial" w:cs="Arial"/>
          <w:sz w:val="24"/>
          <w:szCs w:val="24"/>
        </w:rPr>
      </w:pPr>
      <w:r w:rsidRPr="00BF116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69E1" w:rsidRPr="00BF1164" w:rsidRDefault="00CA69E1" w:rsidP="00CA69E1">
      <w:pPr>
        <w:jc w:val="both"/>
        <w:rPr>
          <w:rFonts w:ascii="Arial" w:hAnsi="Arial" w:cs="Arial"/>
          <w:sz w:val="24"/>
          <w:szCs w:val="24"/>
        </w:rPr>
      </w:pPr>
      <w:r w:rsidRPr="00BF1164">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69E1" w:rsidRPr="00BF1164" w:rsidRDefault="00CA69E1" w:rsidP="00CA69E1">
      <w:pPr>
        <w:jc w:val="both"/>
        <w:rPr>
          <w:rFonts w:ascii="Arial" w:hAnsi="Arial" w:cs="Arial"/>
          <w:sz w:val="24"/>
          <w:szCs w:val="24"/>
        </w:rPr>
      </w:pPr>
      <w:r w:rsidRPr="00BF116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69E1" w:rsidRPr="00BF1164" w:rsidRDefault="00CA69E1" w:rsidP="00CA69E1">
      <w:pPr>
        <w:jc w:val="both"/>
        <w:rPr>
          <w:rFonts w:ascii="Arial" w:hAnsi="Arial" w:cs="Arial"/>
          <w:sz w:val="24"/>
          <w:szCs w:val="24"/>
        </w:rPr>
      </w:pPr>
      <w:proofErr w:type="gramStart"/>
      <w:r w:rsidRPr="00BF116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BF1164">
        <w:rPr>
          <w:rFonts w:ascii="Arial" w:hAnsi="Arial" w:cs="Arial"/>
          <w:sz w:val="24"/>
          <w:szCs w:val="24"/>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CA69E1" w:rsidRPr="00BF1164" w:rsidRDefault="00CA69E1" w:rsidP="00CA69E1">
      <w:pPr>
        <w:jc w:val="both"/>
        <w:rPr>
          <w:rFonts w:ascii="Arial" w:hAnsi="Arial" w:cs="Arial"/>
          <w:sz w:val="24"/>
          <w:szCs w:val="24"/>
        </w:rPr>
      </w:pPr>
      <w:proofErr w:type="gramStart"/>
      <w:r w:rsidRPr="00BF1164">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w:t>
      </w:r>
      <w:r w:rsidRPr="00BF1164">
        <w:rPr>
          <w:rFonts w:ascii="Arial" w:hAnsi="Arial" w:cs="Arial"/>
          <w:sz w:val="24"/>
          <w:szCs w:val="24"/>
        </w:rPr>
        <w:lastRenderedPageBreak/>
        <w:t>необходимым условием предоставления муниципальной услуги, и иных случаев, установленных федеральными законами».</w:t>
      </w:r>
      <w:proofErr w:type="gramEnd"/>
    </w:p>
    <w:p w:rsidR="00CA69E1" w:rsidRPr="00BF1164" w:rsidRDefault="00CA69E1" w:rsidP="00CA69E1">
      <w:pPr>
        <w:pStyle w:val="s1"/>
        <w:shd w:val="clear" w:color="auto" w:fill="FFFFFF"/>
        <w:spacing w:before="0" w:beforeAutospacing="0" w:after="215" w:afterAutospacing="0"/>
        <w:rPr>
          <w:rFonts w:ascii="Arial" w:hAnsi="Arial" w:cs="Arial"/>
        </w:rPr>
      </w:pPr>
      <w:r w:rsidRPr="00BF1164">
        <w:rPr>
          <w:rFonts w:ascii="Arial" w:hAnsi="Arial" w:cs="Arial"/>
        </w:rPr>
        <w:t xml:space="preserve">1.3 Пункт 2,9.2  административного регламента изложить в новой редакции </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2.9.2. Основаниями для отказа в предоставлении муниципальной услуги являются:</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а) заявление подано с нарушением требований, установленных пунктом 2.6.1 административного регламента;</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в) размещение объектов приведет к невозможности использования земельного участка в соответствии с его разрешенным использованием;</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г)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Болотнинского района Новосибирской области, в границах которого расположены земли, земельные участки;</w:t>
      </w:r>
    </w:p>
    <w:p w:rsidR="00CA69E1" w:rsidRPr="00BF1164" w:rsidRDefault="00CA69E1" w:rsidP="00CA69E1">
      <w:pPr>
        <w:spacing w:line="240" w:lineRule="auto"/>
        <w:ind w:firstLine="567"/>
        <w:jc w:val="both"/>
        <w:rPr>
          <w:rFonts w:ascii="Arial" w:eastAsia="Times New Roman" w:hAnsi="Arial" w:cs="Arial"/>
          <w:sz w:val="24"/>
          <w:szCs w:val="24"/>
          <w:lang w:eastAsia="ru-RU"/>
        </w:rPr>
      </w:pPr>
      <w:proofErr w:type="spellStart"/>
      <w:r w:rsidRPr="00BF1164">
        <w:rPr>
          <w:rFonts w:ascii="Arial" w:eastAsia="Times New Roman" w:hAnsi="Arial" w:cs="Arial"/>
          <w:sz w:val="24"/>
          <w:szCs w:val="24"/>
          <w:lang w:eastAsia="ru-RU"/>
        </w:rPr>
        <w:t>д</w:t>
      </w:r>
      <w:proofErr w:type="spellEnd"/>
      <w:r w:rsidRPr="00BF1164">
        <w:rPr>
          <w:rFonts w:ascii="Arial" w:eastAsia="Times New Roman" w:hAnsi="Arial" w:cs="Arial"/>
          <w:sz w:val="24"/>
          <w:szCs w:val="24"/>
          <w:lang w:eastAsia="ru-RU"/>
        </w:rPr>
        <w:t>) земельный участок, на использование которого испрашивается разрешение, предоставлен физическому или юридическому лицу;</w:t>
      </w:r>
    </w:p>
    <w:p w:rsidR="00CA69E1" w:rsidRPr="00BF1164" w:rsidRDefault="00CA69E1" w:rsidP="00CA69E1">
      <w:pPr>
        <w:spacing w:line="240" w:lineRule="auto"/>
        <w:ind w:firstLine="567"/>
        <w:jc w:val="both"/>
        <w:rPr>
          <w:rFonts w:ascii="Arial" w:eastAsia="Times New Roman" w:hAnsi="Arial" w:cs="Arial"/>
          <w:sz w:val="24"/>
          <w:szCs w:val="24"/>
          <w:lang w:eastAsia="ru-RU"/>
        </w:rPr>
      </w:pPr>
      <w:proofErr w:type="gramStart"/>
      <w:r w:rsidRPr="00BF1164">
        <w:rPr>
          <w:rFonts w:ascii="Arial" w:eastAsia="Times New Roman" w:hAnsi="Arial" w:cs="Arial"/>
          <w:sz w:val="24"/>
          <w:szCs w:val="24"/>
          <w:lang w:eastAsia="ru-RU"/>
        </w:rPr>
        <w:t>е)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w:t>
      </w:r>
      <w:proofErr w:type="gramEnd"/>
      <w:r w:rsidRPr="00BF1164">
        <w:rPr>
          <w:rFonts w:ascii="Arial" w:eastAsia="Times New Roman" w:hAnsi="Arial" w:cs="Arial"/>
          <w:sz w:val="24"/>
          <w:szCs w:val="24"/>
          <w:lang w:eastAsia="ru-RU"/>
        </w:rPr>
        <w:t xml:space="preserve"> или юридическому лицу;</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ж) размещение объекта не соответствует правилам благоустройства территории поселения.</w:t>
      </w:r>
    </w:p>
    <w:p w:rsidR="00CA69E1" w:rsidRPr="00BF1164" w:rsidRDefault="00CA69E1" w:rsidP="00CA69E1">
      <w:pPr>
        <w:pStyle w:val="s1"/>
        <w:shd w:val="clear" w:color="auto" w:fill="FFFFFF"/>
        <w:spacing w:before="0" w:beforeAutospacing="0" w:after="215" w:afterAutospacing="0"/>
        <w:rPr>
          <w:rFonts w:ascii="Arial" w:hAnsi="Arial" w:cs="Arial"/>
        </w:rPr>
      </w:pPr>
      <w:r w:rsidRPr="00BF1164">
        <w:rPr>
          <w:rFonts w:ascii="Arial" w:hAnsi="Arial" w:cs="Arial"/>
        </w:rPr>
        <w:t xml:space="preserve"> 1.4 Пункт 2.6.1 административного регламента изложить в новой редакции:</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Заявление (примерная форма приведена в приложении № 1 к административному регламенту).</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Заявитель предъявляет документ, удостоверяющий его личность.</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К заявлению прилагаются следующие документы:</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 xml:space="preserve">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Pr="00BF1164">
        <w:rPr>
          <w:rFonts w:ascii="Arial" w:eastAsia="Times New Roman" w:hAnsi="Arial" w:cs="Arial"/>
          <w:sz w:val="24"/>
          <w:szCs w:val="24"/>
          <w:lang w:eastAsia="ru-RU"/>
        </w:rPr>
        <w:lastRenderedPageBreak/>
        <w:t>земли или часть земельного участка (с использованием системы координат, применяемой при ведении государственного кадастра недвижимости).</w:t>
      </w:r>
    </w:p>
    <w:p w:rsidR="00CA69E1" w:rsidRPr="00BF1164" w:rsidRDefault="00CA69E1" w:rsidP="00CA69E1">
      <w:pPr>
        <w:spacing w:line="240" w:lineRule="auto"/>
        <w:ind w:firstLine="567"/>
        <w:jc w:val="both"/>
        <w:rPr>
          <w:rFonts w:ascii="Arial" w:eastAsia="Times New Roman" w:hAnsi="Arial" w:cs="Arial"/>
          <w:sz w:val="24"/>
          <w:szCs w:val="24"/>
          <w:lang w:eastAsia="ru-RU"/>
        </w:rPr>
      </w:pPr>
      <w:r w:rsidRPr="00BF1164">
        <w:rPr>
          <w:rFonts w:ascii="Arial" w:eastAsia="Times New Roman" w:hAnsi="Arial" w:cs="Arial"/>
          <w:sz w:val="24"/>
          <w:szCs w:val="24"/>
          <w:lang w:eastAsia="ru-RU"/>
        </w:rPr>
        <w:t>В случае</w:t>
      </w:r>
      <w:proofErr w:type="gramStart"/>
      <w:r w:rsidRPr="00BF1164">
        <w:rPr>
          <w:rFonts w:ascii="Arial" w:eastAsia="Times New Roman" w:hAnsi="Arial" w:cs="Arial"/>
          <w:sz w:val="24"/>
          <w:szCs w:val="24"/>
          <w:lang w:eastAsia="ru-RU"/>
        </w:rPr>
        <w:t>,</w:t>
      </w:r>
      <w:proofErr w:type="gramEnd"/>
      <w:r w:rsidRPr="00BF1164">
        <w:rPr>
          <w:rFonts w:ascii="Arial" w:eastAsia="Times New Roman" w:hAnsi="Arial" w:cs="Arial"/>
          <w:sz w:val="24"/>
          <w:szCs w:val="24"/>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44" w:tgtFrame="_blank" w:history="1">
        <w:r w:rsidRPr="00BF1164">
          <w:rPr>
            <w:rFonts w:ascii="Arial" w:eastAsia="Times New Roman" w:hAnsi="Arial" w:cs="Arial"/>
            <w:sz w:val="24"/>
            <w:szCs w:val="24"/>
            <w:lang w:eastAsia="ru-RU"/>
          </w:rPr>
          <w:t>от 27.07.2006 № 152-ФЗ</w:t>
        </w:r>
      </w:hyperlink>
      <w:r w:rsidRPr="00BF1164">
        <w:rPr>
          <w:rFonts w:ascii="Arial" w:eastAsia="Times New Roman" w:hAnsi="Arial" w:cs="Arial"/>
          <w:sz w:val="24"/>
          <w:szCs w:val="24"/>
          <w:lang w:eastAsia="ru-RU"/>
        </w:rPr>
        <w:t>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A69E1" w:rsidRPr="00BF1164" w:rsidRDefault="00CA69E1" w:rsidP="00CA69E1">
      <w:pPr>
        <w:spacing w:line="240" w:lineRule="auto"/>
        <w:ind w:firstLine="567"/>
        <w:jc w:val="both"/>
        <w:rPr>
          <w:rFonts w:ascii="Arial" w:hAnsi="Arial" w:cs="Arial"/>
          <w:sz w:val="24"/>
          <w:szCs w:val="24"/>
        </w:rPr>
      </w:pPr>
      <w:r w:rsidRPr="00BF1164">
        <w:rPr>
          <w:rFonts w:ascii="Arial" w:eastAsia="Times New Roman" w:hAnsi="Arial" w:cs="Arial"/>
          <w:sz w:val="24"/>
          <w:szCs w:val="24"/>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CA69E1" w:rsidRPr="00BF1164" w:rsidRDefault="00CA69E1" w:rsidP="00CA69E1">
      <w:pPr>
        <w:jc w:val="both"/>
        <w:rPr>
          <w:rFonts w:ascii="Arial" w:hAnsi="Arial" w:cs="Arial"/>
          <w:sz w:val="24"/>
          <w:szCs w:val="24"/>
        </w:rPr>
      </w:pPr>
      <w:r w:rsidRPr="00BF1164">
        <w:rPr>
          <w:rFonts w:ascii="Arial" w:hAnsi="Arial" w:cs="Arial"/>
          <w:sz w:val="24"/>
          <w:szCs w:val="24"/>
        </w:rPr>
        <w:t xml:space="preserve">          2. Опубликовать настоящее постановление в периодическом печатном издании «Бюллетене органов местного самоуправления Корниловского сельсовета» и разместить на официальном сайте администрации Корниловского сельсовета Болотнинского района Новосибирской области.</w:t>
      </w:r>
    </w:p>
    <w:p w:rsidR="00CA69E1" w:rsidRPr="00BF1164" w:rsidRDefault="00CA69E1" w:rsidP="00CA69E1">
      <w:pPr>
        <w:jc w:val="both"/>
        <w:rPr>
          <w:rFonts w:ascii="Arial" w:hAnsi="Arial" w:cs="Arial"/>
          <w:sz w:val="24"/>
          <w:szCs w:val="24"/>
        </w:rPr>
      </w:pPr>
      <w:r w:rsidRPr="00BF1164">
        <w:rPr>
          <w:rFonts w:ascii="Arial" w:hAnsi="Arial" w:cs="Arial"/>
          <w:sz w:val="24"/>
          <w:szCs w:val="24"/>
        </w:rPr>
        <w:t>Глава Корниловского сельсовета</w:t>
      </w:r>
    </w:p>
    <w:p w:rsidR="00CA69E1" w:rsidRDefault="00CA69E1" w:rsidP="00CA69E1">
      <w:pPr>
        <w:rPr>
          <w:rFonts w:ascii="Times New Roman" w:hAnsi="Times New Roman" w:cs="Times New Roman"/>
          <w:b/>
          <w:noProof/>
        </w:rPr>
      </w:pPr>
      <w:r w:rsidRPr="00BF1164">
        <w:rPr>
          <w:rFonts w:ascii="Arial" w:hAnsi="Arial" w:cs="Arial"/>
          <w:sz w:val="24"/>
          <w:szCs w:val="24"/>
        </w:rPr>
        <w:t>Б</w:t>
      </w:r>
      <w:bookmarkStart w:id="1" w:name="_GoBack"/>
      <w:bookmarkEnd w:id="1"/>
      <w:r w:rsidRPr="00BF1164">
        <w:rPr>
          <w:rFonts w:ascii="Arial" w:hAnsi="Arial" w:cs="Arial"/>
          <w:sz w:val="24"/>
          <w:szCs w:val="24"/>
        </w:rPr>
        <w:t>олотнинского района Новосибирской области                           Н.В.Э</w:t>
      </w:r>
      <w:r w:rsidRPr="000006DC">
        <w:rPr>
          <w:rFonts w:ascii="Times New Roman" w:hAnsi="Times New Roman"/>
          <w:sz w:val="28"/>
          <w:szCs w:val="28"/>
        </w:rPr>
        <w:t xml:space="preserve">йснер   </w:t>
      </w:r>
    </w:p>
    <w:p w:rsidR="00CA69E1" w:rsidRDefault="00CA69E1" w:rsidP="00CA69E1">
      <w:pPr>
        <w:rPr>
          <w:rFonts w:ascii="Times New Roman" w:hAnsi="Times New Roman" w:cs="Times New Roman"/>
          <w:b/>
          <w:noProof/>
        </w:rPr>
      </w:pPr>
    </w:p>
    <w:p w:rsidR="00CA69E1" w:rsidRPr="00DE594B" w:rsidRDefault="00CA69E1" w:rsidP="00CA69E1">
      <w:pPr>
        <w:rPr>
          <w:rFonts w:ascii="Times New Roman" w:hAnsi="Times New Roman" w:cs="Times New Roman"/>
          <w:b/>
          <w:noProof/>
        </w:rPr>
      </w:pPr>
      <w:r w:rsidRPr="00DE594B">
        <w:rPr>
          <w:rFonts w:ascii="Times New Roman" w:hAnsi="Times New Roman" w:cs="Times New Roman"/>
          <w:b/>
          <w:noProof/>
        </w:rPr>
        <w:t>Соучредители:                         Редакционный совет:         Адрес:                                 Телефоны:</w:t>
      </w:r>
    </w:p>
    <w:p w:rsidR="00CA69E1" w:rsidRPr="00DE594B" w:rsidRDefault="00CA69E1" w:rsidP="00CA69E1">
      <w:pPr>
        <w:rPr>
          <w:rFonts w:ascii="Times New Roman" w:hAnsi="Times New Roman" w:cs="Times New Roman"/>
          <w:noProof/>
        </w:rPr>
      </w:pPr>
      <w:r w:rsidRPr="00DE594B">
        <w:rPr>
          <w:rFonts w:ascii="Times New Roman" w:hAnsi="Times New Roman" w:cs="Times New Roman"/>
          <w:noProof/>
        </w:rPr>
        <w:t>Администрация                        Боровик Т.И. .                     Новосибирская обл.        8(38349)43-280</w:t>
      </w:r>
    </w:p>
    <w:p w:rsidR="00CA69E1" w:rsidRPr="00DE594B" w:rsidRDefault="00CA69E1" w:rsidP="00CA69E1">
      <w:pPr>
        <w:rPr>
          <w:rFonts w:ascii="Times New Roman" w:hAnsi="Times New Roman" w:cs="Times New Roman"/>
          <w:noProof/>
        </w:rPr>
      </w:pPr>
      <w:r w:rsidRPr="00DE594B">
        <w:rPr>
          <w:rFonts w:ascii="Times New Roman" w:hAnsi="Times New Roman" w:cs="Times New Roman"/>
          <w:noProof/>
        </w:rPr>
        <w:t>Корниловского сельсовета     Шаповалова Н.М..                Болотнинский р-н           8(38349)43-245</w:t>
      </w:r>
    </w:p>
    <w:p w:rsidR="00CA69E1" w:rsidRPr="00DE594B" w:rsidRDefault="00CA69E1" w:rsidP="00CA69E1">
      <w:pPr>
        <w:rPr>
          <w:rFonts w:ascii="Times New Roman" w:hAnsi="Times New Roman" w:cs="Times New Roman"/>
          <w:noProof/>
        </w:rPr>
      </w:pPr>
      <w:r w:rsidRPr="00DE594B">
        <w:rPr>
          <w:rFonts w:ascii="Times New Roman" w:hAnsi="Times New Roman" w:cs="Times New Roman"/>
          <w:noProof/>
        </w:rPr>
        <w:t xml:space="preserve">Совет депутатов                       Эйснер Н.В..                         с.Корнилово </w:t>
      </w:r>
    </w:p>
    <w:p w:rsidR="00CA69E1" w:rsidRPr="00DE594B" w:rsidRDefault="00CA69E1" w:rsidP="00CA69E1">
      <w:pPr>
        <w:rPr>
          <w:rFonts w:ascii="Times New Roman" w:hAnsi="Times New Roman" w:cs="Times New Roman"/>
        </w:rPr>
      </w:pPr>
      <w:r w:rsidRPr="00DE594B">
        <w:rPr>
          <w:rFonts w:ascii="Times New Roman" w:hAnsi="Times New Roman" w:cs="Times New Roman"/>
          <w:noProof/>
        </w:rPr>
        <w:t xml:space="preserve">Корниловского сельсовета                                                        ул.Новая, д.5                                          </w:t>
      </w:r>
    </w:p>
    <w:p w:rsidR="007C5184" w:rsidRDefault="007C5184"/>
    <w:sectPr w:rsidR="007C5184" w:rsidSect="007C5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69E1"/>
    <w:rsid w:val="007C5184"/>
    <w:rsid w:val="00CA6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9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69E1"/>
    <w:rPr>
      <w:color w:val="0000FF"/>
      <w:u w:val="single"/>
    </w:rPr>
  </w:style>
  <w:style w:type="paragraph" w:customStyle="1" w:styleId="u">
    <w:name w:val="u"/>
    <w:basedOn w:val="a"/>
    <w:rsid w:val="00CA6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A6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54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996/a2588b2a1374c05e0939bb4df8e54fc0dfd6e000/" TargetMode="External"/><Relationship Id="rId13" Type="http://schemas.openxmlformats.org/officeDocument/2006/relationships/hyperlink" Target="http://www.consultant.ru/document/cons_doc_LAW_304549/7cb66e0f239f00b0e1d59f167cd46beb2182ece1/" TargetMode="External"/><Relationship Id="rId18" Type="http://schemas.openxmlformats.org/officeDocument/2006/relationships/hyperlink" Target="http://www.consultant.ru/popular/earth/17_7.html" TargetMode="External"/><Relationship Id="rId26" Type="http://schemas.openxmlformats.org/officeDocument/2006/relationships/hyperlink" Target="https://www.consultant.ru/document/cons_doc_LAW_494996/a593eaab768d34bf2d7419322eac79481e73cf03/" TargetMode="External"/><Relationship Id="rId39" Type="http://schemas.openxmlformats.org/officeDocument/2006/relationships/hyperlink" Target="http://www.consultant.ru/popular/earth/17_7.html" TargetMode="External"/><Relationship Id="rId3" Type="http://schemas.openxmlformats.org/officeDocument/2006/relationships/webSettings" Target="webSettings.xml"/><Relationship Id="rId21" Type="http://schemas.openxmlformats.org/officeDocument/2006/relationships/hyperlink" Target="http://www.consultant.ru/document/cons_doc_LAW_173604/" TargetMode="External"/><Relationship Id="rId34" Type="http://schemas.openxmlformats.org/officeDocument/2006/relationships/hyperlink" Target="http://www.consultant.ru/document/cons_doc_LAW_304496/adbc49aaab552c55cb040636a29a905441cbe915/" TargetMode="External"/><Relationship Id="rId42" Type="http://schemas.openxmlformats.org/officeDocument/2006/relationships/hyperlink" Target="http://www.consultant.ru/document/cons_doc_LAW_304211/7705ea248eb2ec0cf267513902ed8f43cc104c97/" TargetMode="External"/><Relationship Id="rId7" Type="http://schemas.openxmlformats.org/officeDocument/2006/relationships/hyperlink" Target="https://www.consultant.ru/document/cons_doc_LAW_494996/585cf44cd76d6cfd2491e5713fd663e8e56a3831/" TargetMode="External"/><Relationship Id="rId12" Type="http://schemas.openxmlformats.org/officeDocument/2006/relationships/hyperlink" Target="http://www.consultant.ru/document/cons_doc_LAW_304496/adbc49aaab552c55cb040636a29a905441cbe915/" TargetMode="External"/><Relationship Id="rId17" Type="http://schemas.openxmlformats.org/officeDocument/2006/relationships/hyperlink" Target="http://www.consultant.ru/popular/earth/17_7.html" TargetMode="External"/><Relationship Id="rId25" Type="http://schemas.openxmlformats.org/officeDocument/2006/relationships/hyperlink" Target="https://www.consultant.ru/document/cons_doc_LAW_126420/" TargetMode="External"/><Relationship Id="rId33" Type="http://schemas.openxmlformats.org/officeDocument/2006/relationships/hyperlink" Target="http://www.consultant.ru/document/cons_doc_LAW_304549/7cb66e0f239f00b0e1d59f167cd46beb2182ece1/" TargetMode="External"/><Relationship Id="rId38" Type="http://schemas.openxmlformats.org/officeDocument/2006/relationships/hyperlink" Target="http://www.consultant.ru/popular/earth/17_7.html"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popular/earth/17_7.html" TargetMode="External"/><Relationship Id="rId20" Type="http://schemas.openxmlformats.org/officeDocument/2006/relationships/hyperlink" Target="http://www.consultant.ru/document/cons_doc_LAW_330851/f6fb5e26212db7c34ed9e1fc1e33a10f57b19470/" TargetMode="External"/><Relationship Id="rId29" Type="http://schemas.openxmlformats.org/officeDocument/2006/relationships/hyperlink" Target="https://www.consultant.ru/document/cons_doc_LAW_494996/a2588b2a1374c05e0939bb4df8e54fc0dfd6e000/" TargetMode="External"/><Relationship Id="rId41" Type="http://schemas.openxmlformats.org/officeDocument/2006/relationships/hyperlink" Target="http://www.consultant.ru/document/cons_doc_LAW_173604/" TargetMode="External"/><Relationship Id="rId1" Type="http://schemas.openxmlformats.org/officeDocument/2006/relationships/styles" Target="styles.xml"/><Relationship Id="rId6" Type="http://schemas.openxmlformats.org/officeDocument/2006/relationships/hyperlink" Target="https://www.consultant.ru/document/cons_doc_LAW_494996/a593eaab768d34bf2d7419322eac79481e73cf03/" TargetMode="External"/><Relationship Id="rId11" Type="http://schemas.openxmlformats.org/officeDocument/2006/relationships/hyperlink" Target="http://www.consultant.ru/popular/earth/17_7.html" TargetMode="External"/><Relationship Id="rId24" Type="http://schemas.openxmlformats.org/officeDocument/2006/relationships/hyperlink" Target="https://www.consultant.ru/document/cons_doc_LAW_494996/d44bdb356e6a691d0c72fef05ed16f68af0af9eb/" TargetMode="External"/><Relationship Id="rId32" Type="http://schemas.openxmlformats.org/officeDocument/2006/relationships/hyperlink" Target="http://www.consultant.ru/document/cons_doc_LAW_304496/adbc49aaab552c55cb040636a29a905441cbe915/" TargetMode="External"/><Relationship Id="rId37" Type="http://schemas.openxmlformats.org/officeDocument/2006/relationships/hyperlink" Target="http://www.consultant.ru/popular/earth/17_7.html" TargetMode="External"/><Relationship Id="rId40" Type="http://schemas.openxmlformats.org/officeDocument/2006/relationships/hyperlink" Target="http://www.consultant.ru/document/cons_doc_LAW_330851/f6fb5e26212db7c34ed9e1fc1e33a10f57b19470/" TargetMode="External"/><Relationship Id="rId45" Type="http://schemas.openxmlformats.org/officeDocument/2006/relationships/fontTable" Target="fontTable.xml"/><Relationship Id="rId5" Type="http://schemas.openxmlformats.org/officeDocument/2006/relationships/hyperlink" Target="https://www.consultant.ru/document/cons_doc_LAW_126420/" TargetMode="External"/><Relationship Id="rId15" Type="http://schemas.openxmlformats.org/officeDocument/2006/relationships/hyperlink" Target="http://www.consultant.ru/popular/earth/17_7.html" TargetMode="External"/><Relationship Id="rId23" Type="http://schemas.openxmlformats.org/officeDocument/2006/relationships/hyperlink" Target="http://www.consultant.ru/document/cons_doc_LAW_304211/907e696968a1aa8800098b2d5c7d87c3c22a55a2/" TargetMode="External"/><Relationship Id="rId28" Type="http://schemas.openxmlformats.org/officeDocument/2006/relationships/hyperlink" Target="https://www.consultant.ru/document/cons_doc_LAW_494996/a2588b2a1374c05e0939bb4df8e54fc0dfd6e000/" TargetMode="External"/><Relationship Id="rId36" Type="http://schemas.openxmlformats.org/officeDocument/2006/relationships/hyperlink" Target="http://www.consultant.ru/popular/earth/17_7.html" TargetMode="External"/><Relationship Id="rId10" Type="http://schemas.openxmlformats.org/officeDocument/2006/relationships/hyperlink" Target="https://www.consultant.ru/document/cons_doc_LAW_494996/a2588b2a1374c05e0939bb4df8e54fc0dfd6e000/" TargetMode="External"/><Relationship Id="rId19" Type="http://schemas.openxmlformats.org/officeDocument/2006/relationships/hyperlink" Target="http://www.consultant.ru/popular/earth/17_7.html" TargetMode="External"/><Relationship Id="rId31" Type="http://schemas.openxmlformats.org/officeDocument/2006/relationships/hyperlink" Target="http://www.consultant.ru/popular/earth/17_7.html" TargetMode="External"/><Relationship Id="rId44" Type="http://schemas.openxmlformats.org/officeDocument/2006/relationships/hyperlink" Target="https://pravo-search.minjust.ru/bigs/showDocument.html?id=0A02E7AB-81DC-427B-9BB7-ABFB1E14BDF3" TargetMode="External"/><Relationship Id="rId4" Type="http://schemas.openxmlformats.org/officeDocument/2006/relationships/hyperlink" Target="https://www.consultant.ru/document/cons_doc_LAW_494996/d44bdb356e6a691d0c72fef05ed16f68af0af9eb/" TargetMode="External"/><Relationship Id="rId9" Type="http://schemas.openxmlformats.org/officeDocument/2006/relationships/hyperlink" Target="https://www.consultant.ru/document/cons_doc_LAW_494996/a2588b2a1374c05e0939bb4df8e54fc0dfd6e000/" TargetMode="External"/><Relationship Id="rId14" Type="http://schemas.openxmlformats.org/officeDocument/2006/relationships/hyperlink" Target="http://www.consultant.ru/document/cons_doc_LAW_304496/adbc49aaab552c55cb040636a29a905441cbe915/" TargetMode="External"/><Relationship Id="rId22" Type="http://schemas.openxmlformats.org/officeDocument/2006/relationships/hyperlink" Target="http://www.consultant.ru/document/cons_doc_LAW_304211/7705ea248eb2ec0cf267513902ed8f43cc104c97/" TargetMode="External"/><Relationship Id="rId27" Type="http://schemas.openxmlformats.org/officeDocument/2006/relationships/hyperlink" Target="https://www.consultant.ru/document/cons_doc_LAW_494996/585cf44cd76d6cfd2491e5713fd663e8e56a3831/" TargetMode="External"/><Relationship Id="rId30" Type="http://schemas.openxmlformats.org/officeDocument/2006/relationships/hyperlink" Target="https://www.consultant.ru/document/cons_doc_LAW_494996/a2588b2a1374c05e0939bb4df8e54fc0dfd6e000/" TargetMode="External"/><Relationship Id="rId35" Type="http://schemas.openxmlformats.org/officeDocument/2006/relationships/hyperlink" Target="http://www.consultant.ru/popular/earth/17_7.html" TargetMode="External"/><Relationship Id="rId43" Type="http://schemas.openxmlformats.org/officeDocument/2006/relationships/hyperlink" Target="http://www.consultant.ru/document/cons_doc_LAW_304211/907e696968a1aa8800098b2d5c7d87c3c22a5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8921</Words>
  <Characters>50853</Characters>
  <Application>Microsoft Office Word</Application>
  <DocSecurity>0</DocSecurity>
  <Lines>423</Lines>
  <Paragraphs>119</Paragraphs>
  <ScaleCrop>false</ScaleCrop>
  <Company/>
  <LinksUpToDate>false</LinksUpToDate>
  <CharactersWithSpaces>59655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2</cp:revision>
  <cp:lastPrinted>2025-01-29T06:57:00Z</cp:lastPrinted>
  <dcterms:created xsi:type="dcterms:W3CDTF">2025-01-29T06:53:00Z</dcterms:created>
  <dcterms:modified xsi:type="dcterms:W3CDTF">2025-01-29T06:59:00Z</dcterms:modified>
</cp:coreProperties>
</file>