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FE" w:rsidRDefault="001462FE"/>
    <w:p w:rsidR="001462FE" w:rsidRPr="001462FE" w:rsidRDefault="001462FE" w:rsidP="001462FE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1462FE">
        <w:rPr>
          <w:b/>
          <w:bCs/>
          <w:snapToGrid w:val="0"/>
          <w:sz w:val="28"/>
          <w:szCs w:val="28"/>
        </w:rPr>
        <w:t xml:space="preserve">АДМИНИСТРАЦИЯ КОРНИЛОВСКОГОСЕЛЬСОВЕТА </w:t>
      </w:r>
      <w:r w:rsidRPr="001462FE">
        <w:rPr>
          <w:b/>
          <w:bCs/>
          <w:sz w:val="28"/>
          <w:szCs w:val="28"/>
        </w:rPr>
        <w:t xml:space="preserve">БОЛОТНИНСКОГО РАЙОНА  </w:t>
      </w:r>
      <w:r w:rsidRPr="001462FE">
        <w:rPr>
          <w:b/>
          <w:bCs/>
          <w:snapToGrid w:val="0"/>
          <w:sz w:val="28"/>
          <w:szCs w:val="28"/>
        </w:rPr>
        <w:t>НОВОСИБИРСКОЙ ОБЛАСТИ</w:t>
      </w:r>
    </w:p>
    <w:p w:rsidR="001462FE" w:rsidRPr="001462FE" w:rsidRDefault="001462FE" w:rsidP="001462FE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1462FE" w:rsidRPr="001462FE" w:rsidRDefault="001462FE" w:rsidP="001462FE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1462FE">
        <w:rPr>
          <w:b/>
          <w:bCs/>
          <w:snapToGrid w:val="0"/>
          <w:sz w:val="28"/>
          <w:szCs w:val="28"/>
        </w:rPr>
        <w:t>ПОСТАНОВЛЕНИЕ</w:t>
      </w:r>
    </w:p>
    <w:p w:rsidR="001462FE" w:rsidRPr="001462FE" w:rsidRDefault="001462FE" w:rsidP="001462FE">
      <w:pPr>
        <w:jc w:val="center"/>
        <w:rPr>
          <w:sz w:val="28"/>
          <w:szCs w:val="28"/>
        </w:rPr>
      </w:pPr>
    </w:p>
    <w:p w:rsidR="001462FE" w:rsidRPr="001462FE" w:rsidRDefault="001462FE" w:rsidP="001462FE">
      <w:pPr>
        <w:jc w:val="both"/>
        <w:rPr>
          <w:sz w:val="28"/>
          <w:szCs w:val="28"/>
        </w:rPr>
      </w:pPr>
      <w:r w:rsidRPr="001462FE">
        <w:rPr>
          <w:sz w:val="28"/>
          <w:szCs w:val="28"/>
        </w:rPr>
        <w:t>от 27.03.2025 г.                                                                                        № 21</w:t>
      </w:r>
    </w:p>
    <w:p w:rsidR="001462FE" w:rsidRPr="001462FE" w:rsidRDefault="001462FE" w:rsidP="001462FE">
      <w:pPr>
        <w:jc w:val="center"/>
        <w:rPr>
          <w:sz w:val="28"/>
          <w:szCs w:val="28"/>
        </w:rPr>
      </w:pPr>
      <w:r w:rsidRPr="001462FE">
        <w:rPr>
          <w:sz w:val="28"/>
          <w:szCs w:val="28"/>
        </w:rPr>
        <w:t xml:space="preserve">                                   </w:t>
      </w:r>
    </w:p>
    <w:p w:rsidR="001462FE" w:rsidRDefault="001462FE" w:rsidP="001462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462FE">
        <w:rPr>
          <w:sz w:val="28"/>
          <w:szCs w:val="28"/>
        </w:rPr>
        <w:t>О внесение изменений в постановление администрации Корниловского сельсовета Болотнинского района Новосибирской области от 03.09.2024 №</w:t>
      </w:r>
      <w:r>
        <w:rPr>
          <w:sz w:val="28"/>
          <w:szCs w:val="28"/>
        </w:rPr>
        <w:t>48</w:t>
      </w:r>
      <w:r w:rsidRPr="001462FE">
        <w:rPr>
          <w:sz w:val="28"/>
          <w:szCs w:val="28"/>
        </w:rPr>
        <w:t xml:space="preserve"> </w:t>
      </w:r>
    </w:p>
    <w:p w:rsidR="001462FE" w:rsidRPr="001462FE" w:rsidRDefault="001462FE" w:rsidP="001462FE">
      <w:pPr>
        <w:rPr>
          <w:sz w:val="28"/>
          <w:szCs w:val="28"/>
        </w:rPr>
      </w:pPr>
    </w:p>
    <w:p w:rsidR="001462FE" w:rsidRPr="001462FE" w:rsidRDefault="001462FE" w:rsidP="001462FE">
      <w:pPr>
        <w:jc w:val="both"/>
        <w:rPr>
          <w:sz w:val="28"/>
          <w:szCs w:val="28"/>
        </w:rPr>
      </w:pPr>
      <w:r w:rsidRPr="001462FE">
        <w:rPr>
          <w:sz w:val="28"/>
          <w:szCs w:val="28"/>
        </w:rPr>
        <w:t>В целях приведения нормативного правового акта администрации Корниловского сельсовета Болотнинского района Новосибирской области в соответствие с действующим законодательством, администрация Корниловского сельсовета Болотнинского района Новосибирской</w:t>
      </w:r>
    </w:p>
    <w:p w:rsidR="001462FE" w:rsidRPr="001462FE" w:rsidRDefault="001462FE" w:rsidP="001462FE">
      <w:pPr>
        <w:jc w:val="both"/>
        <w:rPr>
          <w:sz w:val="28"/>
          <w:szCs w:val="28"/>
        </w:rPr>
      </w:pPr>
    </w:p>
    <w:p w:rsidR="001462FE" w:rsidRPr="001462FE" w:rsidRDefault="001462FE" w:rsidP="001462FE">
      <w:pPr>
        <w:jc w:val="both"/>
        <w:rPr>
          <w:sz w:val="28"/>
          <w:szCs w:val="28"/>
        </w:rPr>
      </w:pPr>
      <w:r w:rsidRPr="001462FE">
        <w:rPr>
          <w:sz w:val="28"/>
          <w:szCs w:val="28"/>
        </w:rPr>
        <w:t>ПОСТАНОВЛЯЕТ:</w:t>
      </w:r>
    </w:p>
    <w:p w:rsidR="001462FE" w:rsidRPr="001462FE" w:rsidRDefault="001462FE" w:rsidP="001462FE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1462F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Корниловского сельсовета Болотнинского района Новосибирской области от 03.09.2024 № 48 «Об установлении срока рассрочки оплаты арендуемого движимого и недвижимого имущества, находящегося в собственности Корниловского сельсовета Болотнинского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имущества» следующие изменения:</w:t>
      </w:r>
    </w:p>
    <w:p w:rsidR="001462FE" w:rsidRPr="001462FE" w:rsidRDefault="001462FE" w:rsidP="001462FE">
      <w:pPr>
        <w:jc w:val="both"/>
        <w:rPr>
          <w:color w:val="000000"/>
          <w:sz w:val="28"/>
          <w:szCs w:val="28"/>
        </w:rPr>
      </w:pPr>
      <w:r w:rsidRPr="001462FE">
        <w:rPr>
          <w:bCs/>
          <w:sz w:val="28"/>
          <w:szCs w:val="28"/>
        </w:rPr>
        <w:t xml:space="preserve">1.1. Раздел </w:t>
      </w:r>
      <w:r w:rsidRPr="001462FE">
        <w:rPr>
          <w:color w:val="000000"/>
          <w:sz w:val="28"/>
          <w:szCs w:val="28"/>
        </w:rPr>
        <w:t xml:space="preserve"> 3 Порядка изложить в следующей редакции:</w:t>
      </w:r>
    </w:p>
    <w:p w:rsidR="001462FE" w:rsidRPr="001462FE" w:rsidRDefault="001462FE" w:rsidP="001462F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62FE">
        <w:rPr>
          <w:rFonts w:ascii="Times New Roman" w:hAnsi="Times New Roman" w:cs="Times New Roman"/>
          <w:sz w:val="28"/>
          <w:szCs w:val="28"/>
        </w:rPr>
        <w:t xml:space="preserve">«3. Установить срок рассрочки оплаты арендуемого имущества, находящегося в собственности Корниловского сельсовета Болотнинского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имущества, составляет 5 (Пять) лет для недвижимого имущества и 3 (Три) года для движимого имущества. </w:t>
      </w:r>
    </w:p>
    <w:p w:rsidR="001462FE" w:rsidRPr="001462FE" w:rsidRDefault="001462FE" w:rsidP="001462FE">
      <w:pPr>
        <w:jc w:val="both"/>
        <w:rPr>
          <w:color w:val="000000"/>
          <w:sz w:val="28"/>
          <w:szCs w:val="28"/>
        </w:rPr>
      </w:pPr>
      <w:r w:rsidRPr="001462FE">
        <w:rPr>
          <w:color w:val="000000"/>
          <w:sz w:val="28"/>
          <w:szCs w:val="28"/>
        </w:rPr>
        <w:t>2. О</w:t>
      </w:r>
      <w:r w:rsidRPr="001462FE">
        <w:rPr>
          <w:sz w:val="28"/>
          <w:szCs w:val="28"/>
        </w:rPr>
        <w:t>публиковать</w:t>
      </w:r>
      <w:r w:rsidRPr="001462FE">
        <w:rPr>
          <w:i/>
          <w:sz w:val="28"/>
          <w:szCs w:val="28"/>
        </w:rPr>
        <w:t xml:space="preserve"> </w:t>
      </w:r>
      <w:r w:rsidRPr="001462FE">
        <w:rPr>
          <w:sz w:val="28"/>
          <w:szCs w:val="28"/>
        </w:rPr>
        <w:t xml:space="preserve">настоящее постановление в периодическом печатном издании в «Бюллетене органов местного самоуправления Корниловского сельсовета» и разместить на официальном сайте администрации </w:t>
      </w:r>
      <w:r w:rsidRPr="001462FE">
        <w:rPr>
          <w:bCs/>
          <w:sz w:val="28"/>
          <w:szCs w:val="28"/>
        </w:rPr>
        <w:t>Корниловского сельсовета</w:t>
      </w:r>
      <w:r w:rsidRPr="001462FE">
        <w:rPr>
          <w:sz w:val="28"/>
          <w:szCs w:val="28"/>
        </w:rPr>
        <w:t xml:space="preserve"> Болотнинского района Новосибирской области</w:t>
      </w:r>
      <w:r w:rsidRPr="001462FE">
        <w:rPr>
          <w:bCs/>
          <w:sz w:val="28"/>
          <w:szCs w:val="28"/>
        </w:rPr>
        <w:t xml:space="preserve"> </w:t>
      </w:r>
      <w:r w:rsidRPr="001462FE">
        <w:rPr>
          <w:sz w:val="28"/>
          <w:szCs w:val="28"/>
        </w:rPr>
        <w:t>в информационно-телекоммуникационной сети «Интернет»</w:t>
      </w:r>
      <w:r w:rsidRPr="001462FE">
        <w:rPr>
          <w:bCs/>
          <w:sz w:val="28"/>
          <w:szCs w:val="28"/>
        </w:rPr>
        <w:t>.</w:t>
      </w:r>
    </w:p>
    <w:p w:rsidR="001462FE" w:rsidRPr="001462FE" w:rsidRDefault="001462FE" w:rsidP="001462FE">
      <w:pPr>
        <w:jc w:val="both"/>
        <w:rPr>
          <w:i/>
          <w:sz w:val="28"/>
          <w:szCs w:val="28"/>
        </w:rPr>
      </w:pPr>
      <w:r w:rsidRPr="001462FE">
        <w:rPr>
          <w:color w:val="000000"/>
          <w:sz w:val="28"/>
          <w:szCs w:val="28"/>
        </w:rPr>
        <w:t>3</w:t>
      </w:r>
      <w:r w:rsidRPr="001462FE">
        <w:rPr>
          <w:sz w:val="28"/>
          <w:szCs w:val="28"/>
        </w:rPr>
        <w:t xml:space="preserve">. Постановление вступает в силу </w:t>
      </w:r>
      <w:r w:rsidRPr="001462FE">
        <w:rPr>
          <w:color w:val="000000"/>
          <w:sz w:val="28"/>
          <w:szCs w:val="28"/>
        </w:rPr>
        <w:t>со дня его официального опубликования.</w:t>
      </w:r>
      <w:r w:rsidRPr="001462FE">
        <w:rPr>
          <w:i/>
          <w:sz w:val="28"/>
          <w:szCs w:val="28"/>
        </w:rPr>
        <w:t xml:space="preserve"> </w:t>
      </w:r>
    </w:p>
    <w:p w:rsidR="001462FE" w:rsidRPr="001462FE" w:rsidRDefault="001462FE" w:rsidP="001462FE">
      <w:pPr>
        <w:jc w:val="both"/>
        <w:rPr>
          <w:sz w:val="28"/>
          <w:szCs w:val="28"/>
        </w:rPr>
      </w:pPr>
      <w:r w:rsidRPr="001462FE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1462FE" w:rsidRPr="001462FE" w:rsidRDefault="001462FE" w:rsidP="001462FE">
      <w:pPr>
        <w:rPr>
          <w:sz w:val="28"/>
          <w:szCs w:val="28"/>
        </w:rPr>
      </w:pPr>
      <w:r w:rsidRPr="001462FE">
        <w:rPr>
          <w:sz w:val="28"/>
          <w:szCs w:val="28"/>
        </w:rPr>
        <w:t xml:space="preserve">Глава Корниловского сельсовета                                                    </w:t>
      </w:r>
      <w:r w:rsidRPr="001462FE">
        <w:rPr>
          <w:snapToGrid w:val="0"/>
          <w:sz w:val="28"/>
          <w:szCs w:val="28"/>
        </w:rPr>
        <w:t xml:space="preserve">               </w:t>
      </w:r>
      <w:r w:rsidRPr="001462FE">
        <w:rPr>
          <w:sz w:val="28"/>
          <w:szCs w:val="28"/>
        </w:rPr>
        <w:t>Болотнинского района</w:t>
      </w:r>
      <w:r w:rsidRPr="001462FE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1462FE">
        <w:rPr>
          <w:sz w:val="28"/>
          <w:szCs w:val="28"/>
        </w:rPr>
        <w:t>Новосибирской области                                                               Эйснер Н.В.</w:t>
      </w:r>
      <w:r w:rsidRPr="001462FE">
        <w:rPr>
          <w:snapToGrid w:val="0"/>
          <w:sz w:val="28"/>
          <w:szCs w:val="28"/>
        </w:rPr>
        <w:t xml:space="preserve">                                                     </w:t>
      </w:r>
    </w:p>
    <w:p w:rsidR="001462FE" w:rsidRPr="001462FE" w:rsidRDefault="001462FE" w:rsidP="001462FE">
      <w:pPr>
        <w:jc w:val="both"/>
        <w:rPr>
          <w:sz w:val="28"/>
          <w:szCs w:val="28"/>
        </w:rPr>
      </w:pPr>
    </w:p>
    <w:sectPr w:rsidR="001462FE" w:rsidRPr="001462FE" w:rsidSect="003D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462FE"/>
    <w:rsid w:val="001462FE"/>
    <w:rsid w:val="002D6CB8"/>
    <w:rsid w:val="003D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6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cp:lastPrinted>2025-03-27T08:44:00Z</cp:lastPrinted>
  <dcterms:created xsi:type="dcterms:W3CDTF">2025-03-27T08:33:00Z</dcterms:created>
  <dcterms:modified xsi:type="dcterms:W3CDTF">2025-03-27T08:45:00Z</dcterms:modified>
</cp:coreProperties>
</file>