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64" w:rsidRPr="00BF1164" w:rsidRDefault="004E7165" w:rsidP="00BF1164">
      <w:pPr>
        <w:rPr>
          <w:rFonts w:ascii="Arial" w:hAnsi="Arial" w:cs="Arial"/>
          <w:sz w:val="24"/>
          <w:szCs w:val="24"/>
        </w:rPr>
      </w:pPr>
      <w:r w:rsidRPr="00BF1164">
        <w:rPr>
          <w:rFonts w:ascii="Arial" w:hAnsi="Arial" w:cs="Arial"/>
          <w:sz w:val="24"/>
          <w:szCs w:val="24"/>
        </w:rPr>
        <w:t xml:space="preserve">                                                                  </w:t>
      </w:r>
      <w:r w:rsidR="00BF1164" w:rsidRPr="00BF1164">
        <w:rPr>
          <w:rFonts w:ascii="Arial" w:hAnsi="Arial" w:cs="Arial"/>
          <w:sz w:val="24"/>
          <w:szCs w:val="24"/>
        </w:rPr>
        <w:t xml:space="preserve">            </w:t>
      </w:r>
      <w:r w:rsidRPr="00BF1164">
        <w:rPr>
          <w:rFonts w:ascii="Arial" w:hAnsi="Arial" w:cs="Arial"/>
          <w:sz w:val="24"/>
          <w:szCs w:val="24"/>
        </w:rPr>
        <w:t xml:space="preserve"> </w:t>
      </w:r>
      <w:r w:rsidR="00BF1164" w:rsidRPr="00BF1164">
        <w:rPr>
          <w:rFonts w:ascii="Arial" w:hAnsi="Arial" w:cs="Arial"/>
          <w:sz w:val="24"/>
          <w:szCs w:val="24"/>
        </w:rPr>
        <w:t xml:space="preserve">Опубликовано в                                                                                                                                     </w:t>
      </w:r>
    </w:p>
    <w:p w:rsidR="00BF1164" w:rsidRPr="00BF1164" w:rsidRDefault="00BF1164" w:rsidP="00BF1164">
      <w:pPr>
        <w:rPr>
          <w:rFonts w:ascii="Arial" w:hAnsi="Arial" w:cs="Arial"/>
          <w:sz w:val="24"/>
          <w:szCs w:val="24"/>
        </w:rPr>
      </w:pPr>
      <w:r w:rsidRPr="00BF1164">
        <w:rPr>
          <w:rFonts w:ascii="Arial" w:hAnsi="Arial" w:cs="Arial"/>
          <w:sz w:val="24"/>
          <w:szCs w:val="24"/>
        </w:rPr>
        <w:t xml:space="preserve">                                                                            «</w:t>
      </w:r>
      <w:proofErr w:type="gramStart"/>
      <w:r w:rsidRPr="00BF1164">
        <w:rPr>
          <w:rFonts w:ascii="Arial" w:hAnsi="Arial" w:cs="Arial"/>
          <w:sz w:val="24"/>
          <w:szCs w:val="24"/>
        </w:rPr>
        <w:t>Бюллетене</w:t>
      </w:r>
      <w:proofErr w:type="gramEnd"/>
      <w:r w:rsidRPr="00BF1164">
        <w:rPr>
          <w:rFonts w:ascii="Arial" w:hAnsi="Arial" w:cs="Arial"/>
          <w:sz w:val="24"/>
          <w:szCs w:val="24"/>
        </w:rPr>
        <w:t xml:space="preserve">  органов </w:t>
      </w:r>
    </w:p>
    <w:p w:rsidR="00BF1164" w:rsidRPr="00BF1164" w:rsidRDefault="00BF1164" w:rsidP="00BF1164">
      <w:pPr>
        <w:rPr>
          <w:rFonts w:ascii="Arial" w:hAnsi="Arial" w:cs="Arial"/>
          <w:sz w:val="24"/>
          <w:szCs w:val="24"/>
        </w:rPr>
      </w:pPr>
      <w:r w:rsidRPr="00BF1164">
        <w:rPr>
          <w:rFonts w:ascii="Arial" w:hAnsi="Arial" w:cs="Arial"/>
          <w:sz w:val="24"/>
          <w:szCs w:val="24"/>
        </w:rPr>
        <w:t xml:space="preserve">                                                                           местного самоуправления </w:t>
      </w:r>
    </w:p>
    <w:p w:rsidR="00BF1164" w:rsidRPr="00BF1164" w:rsidRDefault="00BF1164" w:rsidP="00BF1164">
      <w:pPr>
        <w:rPr>
          <w:rFonts w:ascii="Arial" w:hAnsi="Arial" w:cs="Arial"/>
          <w:sz w:val="24"/>
          <w:szCs w:val="24"/>
        </w:rPr>
      </w:pPr>
      <w:r w:rsidRPr="00BF1164">
        <w:rPr>
          <w:rFonts w:ascii="Arial" w:hAnsi="Arial" w:cs="Arial"/>
          <w:sz w:val="24"/>
          <w:szCs w:val="24"/>
        </w:rPr>
        <w:t xml:space="preserve">                                                                           Корниловского  сельсовета»             </w:t>
      </w:r>
    </w:p>
    <w:p w:rsidR="004E7165" w:rsidRPr="00BF1164" w:rsidRDefault="00BF1164" w:rsidP="00BF1164">
      <w:pPr>
        <w:pStyle w:val="a6"/>
        <w:jc w:val="center"/>
        <w:rPr>
          <w:rFonts w:ascii="Arial" w:hAnsi="Arial" w:cs="Arial"/>
          <w:sz w:val="24"/>
          <w:szCs w:val="24"/>
        </w:rPr>
      </w:pPr>
      <w:r w:rsidRPr="00BF1164">
        <w:rPr>
          <w:rFonts w:ascii="Arial" w:hAnsi="Arial" w:cs="Arial"/>
          <w:sz w:val="24"/>
          <w:szCs w:val="24"/>
        </w:rPr>
        <w:t xml:space="preserve">                                                                 № 4  от 30.01.2025</w:t>
      </w:r>
      <w:r w:rsidR="004E7165" w:rsidRPr="00BF1164">
        <w:rPr>
          <w:rFonts w:ascii="Arial" w:hAnsi="Arial" w:cs="Arial"/>
          <w:sz w:val="24"/>
          <w:szCs w:val="24"/>
        </w:rPr>
        <w:t xml:space="preserve">             </w:t>
      </w:r>
    </w:p>
    <w:p w:rsidR="00D134A7" w:rsidRPr="00BF1164" w:rsidRDefault="00D134A7" w:rsidP="00D134A7">
      <w:pPr>
        <w:jc w:val="center"/>
        <w:rPr>
          <w:rFonts w:ascii="Arial" w:hAnsi="Arial" w:cs="Arial"/>
          <w:sz w:val="24"/>
          <w:szCs w:val="24"/>
        </w:rPr>
      </w:pPr>
      <w:r w:rsidRPr="00BF1164">
        <w:rPr>
          <w:rFonts w:ascii="Arial" w:hAnsi="Arial" w:cs="Arial"/>
          <w:sz w:val="24"/>
          <w:szCs w:val="24"/>
        </w:rPr>
        <w:t>АДМИНИСТРАЦИЯ</w:t>
      </w:r>
    </w:p>
    <w:p w:rsidR="00D134A7" w:rsidRPr="00BF1164" w:rsidRDefault="001746C7" w:rsidP="00D134A7">
      <w:pPr>
        <w:jc w:val="center"/>
        <w:rPr>
          <w:rFonts w:ascii="Arial" w:hAnsi="Arial" w:cs="Arial"/>
          <w:sz w:val="24"/>
          <w:szCs w:val="24"/>
        </w:rPr>
      </w:pPr>
      <w:r w:rsidRPr="00BF1164">
        <w:rPr>
          <w:rFonts w:ascii="Arial" w:hAnsi="Arial" w:cs="Arial"/>
          <w:sz w:val="24"/>
          <w:szCs w:val="24"/>
        </w:rPr>
        <w:t>КОРНИЛОВСКОГО</w:t>
      </w:r>
      <w:r w:rsidR="00D134A7" w:rsidRPr="00BF1164">
        <w:rPr>
          <w:rFonts w:ascii="Arial" w:hAnsi="Arial" w:cs="Arial"/>
          <w:sz w:val="24"/>
          <w:szCs w:val="24"/>
        </w:rPr>
        <w:t xml:space="preserve"> СЕЛЬСОВЕТА</w:t>
      </w:r>
    </w:p>
    <w:p w:rsidR="00D134A7" w:rsidRPr="00BF1164" w:rsidRDefault="00D134A7" w:rsidP="00D134A7">
      <w:pPr>
        <w:jc w:val="center"/>
        <w:rPr>
          <w:rFonts w:ascii="Arial" w:hAnsi="Arial" w:cs="Arial"/>
          <w:sz w:val="24"/>
          <w:szCs w:val="24"/>
        </w:rPr>
      </w:pPr>
      <w:r w:rsidRPr="00BF1164">
        <w:rPr>
          <w:rFonts w:ascii="Arial" w:hAnsi="Arial" w:cs="Arial"/>
          <w:sz w:val="24"/>
          <w:szCs w:val="24"/>
        </w:rPr>
        <w:t>БОЛОТНИНСКОГО РАЙОНА НОВОСИБИРСКОЙ ОБЛАСТИ</w:t>
      </w:r>
    </w:p>
    <w:p w:rsidR="00D134A7" w:rsidRPr="00BF1164" w:rsidRDefault="00D134A7" w:rsidP="00D134A7">
      <w:pPr>
        <w:jc w:val="center"/>
        <w:rPr>
          <w:rFonts w:ascii="Arial" w:hAnsi="Arial" w:cs="Arial"/>
          <w:sz w:val="24"/>
          <w:szCs w:val="24"/>
        </w:rPr>
      </w:pPr>
    </w:p>
    <w:p w:rsidR="00D134A7" w:rsidRPr="00BF1164" w:rsidRDefault="00D134A7" w:rsidP="00D134A7">
      <w:pPr>
        <w:jc w:val="center"/>
        <w:rPr>
          <w:rFonts w:ascii="Arial" w:hAnsi="Arial" w:cs="Arial"/>
          <w:sz w:val="24"/>
          <w:szCs w:val="24"/>
        </w:rPr>
      </w:pPr>
      <w:r w:rsidRPr="00BF1164">
        <w:rPr>
          <w:rFonts w:ascii="Arial" w:hAnsi="Arial" w:cs="Arial"/>
          <w:sz w:val="24"/>
          <w:szCs w:val="24"/>
        </w:rPr>
        <w:t>ПОСТАНОВЛЕНИЕ</w:t>
      </w:r>
    </w:p>
    <w:p w:rsidR="00D134A7" w:rsidRPr="00BF1164" w:rsidRDefault="000006DC" w:rsidP="00D134A7">
      <w:pPr>
        <w:jc w:val="center"/>
        <w:rPr>
          <w:rFonts w:ascii="Arial" w:hAnsi="Arial" w:cs="Arial"/>
          <w:sz w:val="24"/>
          <w:szCs w:val="24"/>
        </w:rPr>
      </w:pPr>
      <w:r w:rsidRPr="00BF1164">
        <w:rPr>
          <w:rFonts w:ascii="Arial" w:hAnsi="Arial" w:cs="Arial"/>
          <w:sz w:val="24"/>
          <w:szCs w:val="24"/>
        </w:rPr>
        <w:t>от 29.01.</w:t>
      </w:r>
      <w:r w:rsidR="0024374C" w:rsidRPr="00BF1164">
        <w:rPr>
          <w:rFonts w:ascii="Arial" w:hAnsi="Arial" w:cs="Arial"/>
          <w:sz w:val="24"/>
          <w:szCs w:val="24"/>
        </w:rPr>
        <w:t>2025</w:t>
      </w:r>
      <w:r w:rsidR="00D134A7" w:rsidRPr="00BF1164">
        <w:rPr>
          <w:rFonts w:ascii="Arial" w:hAnsi="Arial" w:cs="Arial"/>
          <w:sz w:val="24"/>
          <w:szCs w:val="24"/>
        </w:rPr>
        <w:t xml:space="preserve">       </w:t>
      </w:r>
      <w:r w:rsidR="00686749" w:rsidRPr="00BF1164">
        <w:rPr>
          <w:rFonts w:ascii="Arial" w:hAnsi="Arial" w:cs="Arial"/>
          <w:sz w:val="24"/>
          <w:szCs w:val="24"/>
        </w:rPr>
        <w:t xml:space="preserve">                </w:t>
      </w:r>
      <w:r w:rsidR="00D134A7" w:rsidRPr="00BF1164">
        <w:rPr>
          <w:rFonts w:ascii="Arial" w:hAnsi="Arial" w:cs="Arial"/>
          <w:sz w:val="24"/>
          <w:szCs w:val="24"/>
        </w:rPr>
        <w:t xml:space="preserve"> </w:t>
      </w:r>
      <w:r w:rsidR="001746C7" w:rsidRPr="00BF1164">
        <w:rPr>
          <w:rFonts w:ascii="Arial" w:hAnsi="Arial" w:cs="Arial"/>
          <w:sz w:val="24"/>
          <w:szCs w:val="24"/>
        </w:rPr>
        <w:t xml:space="preserve">                                              </w:t>
      </w:r>
      <w:r w:rsidR="00686749" w:rsidRPr="00BF1164">
        <w:rPr>
          <w:rFonts w:ascii="Arial" w:hAnsi="Arial" w:cs="Arial"/>
          <w:sz w:val="24"/>
          <w:szCs w:val="24"/>
        </w:rPr>
        <w:t>№</w:t>
      </w:r>
      <w:r w:rsidRPr="00BF1164">
        <w:rPr>
          <w:rFonts w:ascii="Arial" w:hAnsi="Arial" w:cs="Arial"/>
          <w:sz w:val="24"/>
          <w:szCs w:val="24"/>
        </w:rPr>
        <w:t xml:space="preserve"> 8</w:t>
      </w:r>
      <w:r w:rsidR="00686749" w:rsidRPr="00BF1164">
        <w:rPr>
          <w:rFonts w:ascii="Arial" w:hAnsi="Arial" w:cs="Arial"/>
          <w:sz w:val="24"/>
          <w:szCs w:val="24"/>
        </w:rPr>
        <w:t xml:space="preserve"> </w:t>
      </w:r>
    </w:p>
    <w:p w:rsidR="00D134A7" w:rsidRPr="00BF1164" w:rsidRDefault="00D134A7" w:rsidP="00D134A7">
      <w:pPr>
        <w:jc w:val="center"/>
        <w:rPr>
          <w:rFonts w:ascii="Arial" w:hAnsi="Arial" w:cs="Arial"/>
          <w:sz w:val="24"/>
          <w:szCs w:val="24"/>
        </w:rPr>
      </w:pPr>
    </w:p>
    <w:p w:rsidR="00D134A7" w:rsidRPr="00BF1164" w:rsidRDefault="00D134A7" w:rsidP="00D134A7">
      <w:pPr>
        <w:jc w:val="center"/>
        <w:rPr>
          <w:rFonts w:ascii="Arial" w:hAnsi="Arial" w:cs="Arial"/>
          <w:sz w:val="24"/>
          <w:szCs w:val="24"/>
        </w:rPr>
      </w:pPr>
      <w:proofErr w:type="gramStart"/>
      <w:r w:rsidRPr="00BF1164">
        <w:rPr>
          <w:rFonts w:ascii="Arial" w:hAnsi="Arial" w:cs="Arial"/>
          <w:sz w:val="24"/>
          <w:szCs w:val="24"/>
        </w:rPr>
        <w:t xml:space="preserve">О внесении изменений в постановление администрации </w:t>
      </w:r>
      <w:r w:rsidR="001746C7" w:rsidRPr="00BF1164">
        <w:rPr>
          <w:rFonts w:ascii="Arial" w:hAnsi="Arial" w:cs="Arial"/>
          <w:sz w:val="24"/>
          <w:szCs w:val="24"/>
        </w:rPr>
        <w:t>Корниловского</w:t>
      </w:r>
      <w:r w:rsidRPr="00BF1164">
        <w:rPr>
          <w:rFonts w:ascii="Arial" w:hAnsi="Arial" w:cs="Arial"/>
          <w:sz w:val="24"/>
          <w:szCs w:val="24"/>
        </w:rPr>
        <w:t xml:space="preserve"> сельсовета Болотнинского района Новосибирской области от </w:t>
      </w:r>
      <w:r w:rsidR="001746C7" w:rsidRPr="00BF1164">
        <w:rPr>
          <w:rFonts w:ascii="Arial" w:hAnsi="Arial" w:cs="Arial"/>
          <w:sz w:val="24"/>
          <w:szCs w:val="24"/>
        </w:rPr>
        <w:t>19</w:t>
      </w:r>
      <w:r w:rsidRPr="00BF1164">
        <w:rPr>
          <w:rFonts w:ascii="Arial" w:hAnsi="Arial" w:cs="Arial"/>
          <w:sz w:val="24"/>
          <w:szCs w:val="24"/>
        </w:rPr>
        <w:t>.1</w:t>
      </w:r>
      <w:r w:rsidR="001746C7" w:rsidRPr="00BF1164">
        <w:rPr>
          <w:rFonts w:ascii="Arial" w:hAnsi="Arial" w:cs="Arial"/>
          <w:sz w:val="24"/>
          <w:szCs w:val="24"/>
        </w:rPr>
        <w:t>1</w:t>
      </w:r>
      <w:r w:rsidRPr="00BF1164">
        <w:rPr>
          <w:rFonts w:ascii="Arial" w:hAnsi="Arial" w:cs="Arial"/>
          <w:sz w:val="24"/>
          <w:szCs w:val="24"/>
        </w:rPr>
        <w:t>.20</w:t>
      </w:r>
      <w:r w:rsidR="001746C7" w:rsidRPr="00BF1164">
        <w:rPr>
          <w:rFonts w:ascii="Arial" w:hAnsi="Arial" w:cs="Arial"/>
          <w:sz w:val="24"/>
          <w:szCs w:val="24"/>
        </w:rPr>
        <w:t>18</w:t>
      </w:r>
      <w:r w:rsidRPr="00BF1164">
        <w:rPr>
          <w:rFonts w:ascii="Arial" w:hAnsi="Arial" w:cs="Arial"/>
          <w:sz w:val="24"/>
          <w:szCs w:val="24"/>
        </w:rPr>
        <w:t xml:space="preserve"> № </w:t>
      </w:r>
      <w:r w:rsidR="001746C7" w:rsidRPr="00BF1164">
        <w:rPr>
          <w:rFonts w:ascii="Arial" w:hAnsi="Arial" w:cs="Arial"/>
          <w:sz w:val="24"/>
          <w:szCs w:val="24"/>
        </w:rPr>
        <w:t>96</w:t>
      </w:r>
      <w:r w:rsidRPr="00BF1164">
        <w:rPr>
          <w:rFonts w:ascii="Arial" w:hAnsi="Arial" w:cs="Arial"/>
          <w:sz w:val="24"/>
          <w:szCs w:val="24"/>
        </w:rPr>
        <w:t xml:space="preserve">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roofErr w:type="gramEnd"/>
    </w:p>
    <w:p w:rsidR="00D134A7" w:rsidRPr="00BF1164" w:rsidRDefault="00D134A7" w:rsidP="00D134A7">
      <w:pPr>
        <w:jc w:val="center"/>
        <w:rPr>
          <w:rFonts w:ascii="Arial" w:hAnsi="Arial" w:cs="Arial"/>
          <w:sz w:val="24"/>
          <w:szCs w:val="24"/>
        </w:rPr>
      </w:pPr>
    </w:p>
    <w:p w:rsidR="00D134A7" w:rsidRPr="00BF1164" w:rsidRDefault="00D134A7" w:rsidP="00D134A7">
      <w:pPr>
        <w:spacing w:line="276" w:lineRule="auto"/>
        <w:ind w:firstLine="0"/>
        <w:rPr>
          <w:rFonts w:ascii="Arial" w:eastAsia="Times New Roman" w:hAnsi="Arial" w:cs="Arial"/>
          <w:sz w:val="24"/>
          <w:szCs w:val="24"/>
          <w:lang w:eastAsia="ru-RU"/>
        </w:rPr>
      </w:pPr>
      <w:r w:rsidRPr="00BF1164">
        <w:rPr>
          <w:rFonts w:ascii="Arial" w:eastAsia="Times New Roman" w:hAnsi="Arial" w:cs="Arial"/>
          <w:sz w:val="24"/>
          <w:szCs w:val="24"/>
          <w:lang w:eastAsia="ru-RU"/>
        </w:rPr>
        <w:t xml:space="preserve">   В целях приведения нормативного правового акта администрации </w:t>
      </w:r>
      <w:r w:rsidR="001746C7" w:rsidRPr="00BF1164">
        <w:rPr>
          <w:rFonts w:ascii="Arial" w:eastAsia="Times New Roman" w:hAnsi="Arial" w:cs="Arial"/>
          <w:sz w:val="24"/>
          <w:szCs w:val="24"/>
          <w:lang w:eastAsia="ru-RU"/>
        </w:rPr>
        <w:t>Корниловского</w:t>
      </w:r>
      <w:r w:rsidRPr="00BF1164">
        <w:rPr>
          <w:rFonts w:ascii="Arial" w:eastAsia="Times New Roman" w:hAnsi="Arial" w:cs="Arial"/>
          <w:sz w:val="24"/>
          <w:szCs w:val="24"/>
          <w:lang w:eastAsia="ru-RU"/>
        </w:rPr>
        <w:t xml:space="preserve"> сельсовета Болотнинского района Новосибирской области в соответствие с федеральным законодательством, администрация </w:t>
      </w:r>
      <w:r w:rsidR="001746C7" w:rsidRPr="00BF1164">
        <w:rPr>
          <w:rFonts w:ascii="Arial" w:eastAsia="Times New Roman" w:hAnsi="Arial" w:cs="Arial"/>
          <w:sz w:val="24"/>
          <w:szCs w:val="24"/>
          <w:lang w:eastAsia="ru-RU"/>
        </w:rPr>
        <w:t>Корниловского</w:t>
      </w:r>
      <w:r w:rsidRPr="00BF1164">
        <w:rPr>
          <w:rFonts w:ascii="Arial" w:eastAsia="Times New Roman" w:hAnsi="Arial" w:cs="Arial"/>
          <w:sz w:val="24"/>
          <w:szCs w:val="24"/>
          <w:lang w:eastAsia="ru-RU"/>
        </w:rPr>
        <w:t xml:space="preserve"> сельсовета Болотнинского района Новосибирской области</w:t>
      </w:r>
    </w:p>
    <w:p w:rsidR="00D134A7" w:rsidRPr="00BF1164" w:rsidRDefault="00D134A7" w:rsidP="00D134A7">
      <w:pPr>
        <w:spacing w:line="276" w:lineRule="auto"/>
        <w:ind w:firstLine="0"/>
        <w:jc w:val="center"/>
        <w:rPr>
          <w:rFonts w:ascii="Arial" w:eastAsia="Times New Roman" w:hAnsi="Arial" w:cs="Arial"/>
          <w:sz w:val="24"/>
          <w:szCs w:val="24"/>
          <w:lang w:eastAsia="ru-RU"/>
        </w:rPr>
      </w:pPr>
      <w:proofErr w:type="gramStart"/>
      <w:r w:rsidRPr="00BF1164">
        <w:rPr>
          <w:rFonts w:ascii="Arial" w:eastAsia="Times New Roman" w:hAnsi="Arial" w:cs="Arial"/>
          <w:sz w:val="24"/>
          <w:szCs w:val="24"/>
          <w:lang w:eastAsia="ru-RU"/>
        </w:rPr>
        <w:t>П</w:t>
      </w:r>
      <w:proofErr w:type="gramEnd"/>
      <w:r w:rsidRPr="00BF1164">
        <w:rPr>
          <w:rFonts w:ascii="Arial" w:eastAsia="Times New Roman" w:hAnsi="Arial" w:cs="Arial"/>
          <w:sz w:val="24"/>
          <w:szCs w:val="24"/>
          <w:lang w:eastAsia="ru-RU"/>
        </w:rPr>
        <w:t xml:space="preserve"> О С Т А Н О В Л Я Е Т:</w:t>
      </w:r>
    </w:p>
    <w:p w:rsidR="00D134A7" w:rsidRPr="00BF1164" w:rsidRDefault="00D134A7" w:rsidP="00D134A7">
      <w:pPr>
        <w:jc w:val="both"/>
        <w:rPr>
          <w:rFonts w:ascii="Arial" w:hAnsi="Arial" w:cs="Arial"/>
          <w:sz w:val="24"/>
          <w:szCs w:val="24"/>
        </w:rPr>
      </w:pPr>
      <w:r w:rsidRPr="00BF1164">
        <w:rPr>
          <w:rFonts w:ascii="Arial" w:eastAsia="Times New Roman" w:hAnsi="Arial" w:cs="Arial"/>
          <w:sz w:val="24"/>
          <w:szCs w:val="24"/>
          <w:lang w:eastAsia="ru-RU"/>
        </w:rPr>
        <w:t xml:space="preserve">1. </w:t>
      </w:r>
      <w:proofErr w:type="gramStart"/>
      <w:r w:rsidRPr="00BF1164">
        <w:rPr>
          <w:rFonts w:ascii="Arial" w:eastAsia="Times New Roman" w:hAnsi="Arial" w:cs="Arial"/>
          <w:sz w:val="24"/>
          <w:szCs w:val="24"/>
          <w:lang w:eastAsia="ru-RU"/>
        </w:rPr>
        <w:t xml:space="preserve">Внести в постановление администрации </w:t>
      </w:r>
      <w:r w:rsidR="001746C7" w:rsidRPr="00BF1164">
        <w:rPr>
          <w:rFonts w:ascii="Arial" w:eastAsia="Times New Roman" w:hAnsi="Arial" w:cs="Arial"/>
          <w:sz w:val="24"/>
          <w:szCs w:val="24"/>
          <w:lang w:eastAsia="ru-RU"/>
        </w:rPr>
        <w:t>Корниловского</w:t>
      </w:r>
      <w:r w:rsidRPr="00BF1164">
        <w:rPr>
          <w:rFonts w:ascii="Arial" w:eastAsia="Times New Roman" w:hAnsi="Arial" w:cs="Arial"/>
          <w:sz w:val="24"/>
          <w:szCs w:val="24"/>
          <w:lang w:eastAsia="ru-RU"/>
        </w:rPr>
        <w:t xml:space="preserve"> сельсовета Болотнинского района Новосибирской области от </w:t>
      </w:r>
      <w:r w:rsidR="001746C7" w:rsidRPr="00BF1164">
        <w:rPr>
          <w:rFonts w:ascii="Arial" w:eastAsia="Times New Roman" w:hAnsi="Arial" w:cs="Arial"/>
          <w:sz w:val="24"/>
          <w:szCs w:val="24"/>
          <w:lang w:eastAsia="ru-RU"/>
        </w:rPr>
        <w:t>19</w:t>
      </w:r>
      <w:r w:rsidRPr="00BF1164">
        <w:rPr>
          <w:rFonts w:ascii="Arial" w:eastAsia="Times New Roman" w:hAnsi="Arial" w:cs="Arial"/>
          <w:sz w:val="24"/>
          <w:szCs w:val="24"/>
          <w:lang w:eastAsia="ru-RU"/>
        </w:rPr>
        <w:t>.</w:t>
      </w:r>
      <w:r w:rsidR="001746C7" w:rsidRPr="00BF1164">
        <w:rPr>
          <w:rFonts w:ascii="Arial" w:eastAsia="Times New Roman" w:hAnsi="Arial" w:cs="Arial"/>
          <w:sz w:val="24"/>
          <w:szCs w:val="24"/>
          <w:lang w:eastAsia="ru-RU"/>
        </w:rPr>
        <w:t>11</w:t>
      </w:r>
      <w:r w:rsidRPr="00BF1164">
        <w:rPr>
          <w:rFonts w:ascii="Arial" w:eastAsia="Times New Roman" w:hAnsi="Arial" w:cs="Arial"/>
          <w:sz w:val="24"/>
          <w:szCs w:val="24"/>
          <w:lang w:eastAsia="ru-RU"/>
        </w:rPr>
        <w:t>.20</w:t>
      </w:r>
      <w:r w:rsidR="001746C7" w:rsidRPr="00BF1164">
        <w:rPr>
          <w:rFonts w:ascii="Arial" w:eastAsia="Times New Roman" w:hAnsi="Arial" w:cs="Arial"/>
          <w:sz w:val="24"/>
          <w:szCs w:val="24"/>
          <w:lang w:eastAsia="ru-RU"/>
        </w:rPr>
        <w:t>18</w:t>
      </w:r>
      <w:r w:rsidRPr="00BF1164">
        <w:rPr>
          <w:rFonts w:ascii="Arial" w:eastAsia="Times New Roman" w:hAnsi="Arial" w:cs="Arial"/>
          <w:sz w:val="24"/>
          <w:szCs w:val="24"/>
          <w:lang w:eastAsia="ru-RU"/>
        </w:rPr>
        <w:t xml:space="preserve"> № </w:t>
      </w:r>
      <w:r w:rsidR="001746C7" w:rsidRPr="00BF1164">
        <w:rPr>
          <w:rFonts w:ascii="Arial" w:eastAsia="Times New Roman" w:hAnsi="Arial" w:cs="Arial"/>
          <w:sz w:val="24"/>
          <w:szCs w:val="24"/>
          <w:lang w:eastAsia="ru-RU"/>
        </w:rPr>
        <w:t>96</w:t>
      </w:r>
      <w:r w:rsidRPr="00BF1164">
        <w:rPr>
          <w:rFonts w:ascii="Arial" w:eastAsia="Times New Roman" w:hAnsi="Arial" w:cs="Arial"/>
          <w:sz w:val="24"/>
          <w:szCs w:val="24"/>
          <w:lang w:eastAsia="ru-RU"/>
        </w:rPr>
        <w:t xml:space="preserve">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BF1164">
        <w:rPr>
          <w:rFonts w:ascii="Arial" w:hAnsi="Arial" w:cs="Arial"/>
          <w:sz w:val="24"/>
          <w:szCs w:val="24"/>
        </w:rPr>
        <w:t xml:space="preserve"> следующие изменения:</w:t>
      </w:r>
      <w:proofErr w:type="gramEnd"/>
    </w:p>
    <w:p w:rsidR="00846BFB" w:rsidRPr="00BF1164" w:rsidRDefault="00D134A7" w:rsidP="00863D97">
      <w:pPr>
        <w:jc w:val="both"/>
        <w:rPr>
          <w:rFonts w:ascii="Arial" w:hAnsi="Arial" w:cs="Arial"/>
          <w:sz w:val="24"/>
          <w:szCs w:val="24"/>
        </w:rPr>
      </w:pPr>
      <w:r w:rsidRPr="00BF1164">
        <w:rPr>
          <w:rFonts w:ascii="Arial" w:hAnsi="Arial" w:cs="Arial"/>
          <w:sz w:val="24"/>
          <w:szCs w:val="24"/>
        </w:rPr>
        <w:t xml:space="preserve">1.1. </w:t>
      </w:r>
      <w:r w:rsidR="0024374C" w:rsidRPr="00BF1164">
        <w:rPr>
          <w:rFonts w:ascii="Arial" w:hAnsi="Arial" w:cs="Arial"/>
          <w:sz w:val="24"/>
          <w:szCs w:val="24"/>
        </w:rPr>
        <w:t>П</w:t>
      </w:r>
      <w:r w:rsidR="00863D97" w:rsidRPr="00BF1164">
        <w:rPr>
          <w:rFonts w:ascii="Arial" w:hAnsi="Arial" w:cs="Arial"/>
          <w:sz w:val="24"/>
          <w:szCs w:val="24"/>
        </w:rPr>
        <w:t>ункт 1.2 административного регламента изложить в новой редакции:</w:t>
      </w:r>
    </w:p>
    <w:p w:rsidR="006D477E" w:rsidRPr="00BF1164" w:rsidRDefault="006D477E" w:rsidP="006D477E">
      <w:pPr>
        <w:spacing w:line="240" w:lineRule="auto"/>
        <w:ind w:firstLine="567"/>
        <w:jc w:val="both"/>
        <w:rPr>
          <w:rFonts w:ascii="Arial" w:eastAsia="Times New Roman" w:hAnsi="Arial" w:cs="Arial"/>
          <w:sz w:val="24"/>
          <w:szCs w:val="24"/>
          <w:lang w:eastAsia="ru-RU"/>
        </w:rPr>
      </w:pPr>
      <w:proofErr w:type="gramStart"/>
      <w:r w:rsidRPr="00BF1164">
        <w:rPr>
          <w:rFonts w:ascii="Arial" w:hAnsi="Arial" w:cs="Arial"/>
          <w:sz w:val="24"/>
          <w:szCs w:val="24"/>
        </w:rPr>
        <w:t xml:space="preserve">1.2 </w:t>
      </w:r>
      <w:r w:rsidRPr="00BF1164">
        <w:rPr>
          <w:rFonts w:ascii="Arial" w:eastAsia="Times New Roman" w:hAnsi="Arial" w:cs="Arial"/>
          <w:sz w:val="24"/>
          <w:szCs w:val="24"/>
          <w:lang w:eastAsia="ru-RU"/>
        </w:rPr>
        <w:t>Заявитель - физическое или юридическое лицо либо его уполномоченный представитель, обратившиеся в администрацию Байкальского сельсовета с заявлением или в многофункциональные центры с комплексным запросом о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w:t>
      </w:r>
      <w:proofErr w:type="gramEnd"/>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установленных Правительством Российской Федерации в следующих случаях:</w:t>
      </w:r>
    </w:p>
    <w:p w:rsidR="006D477E" w:rsidRPr="00BF1164" w:rsidRDefault="006D477E" w:rsidP="00863D97">
      <w:pPr>
        <w:jc w:val="both"/>
        <w:rPr>
          <w:rFonts w:ascii="Arial" w:hAnsi="Arial" w:cs="Arial"/>
          <w:sz w:val="24"/>
          <w:szCs w:val="24"/>
        </w:rPr>
      </w:pP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 Водопроводы и водоводы всех видов,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lastRenderedPageBreak/>
        <w:t xml:space="preserve">3. Линейные сооружения канализации (в том числе ливневой) и водоотведения, для </w:t>
      </w:r>
      <w:proofErr w:type="gramStart"/>
      <w:r w:rsidRPr="00BF1164">
        <w:rPr>
          <w:rFonts w:ascii="Arial" w:hAnsi="Arial" w:cs="Arial"/>
        </w:rPr>
        <w:t>размещения</w:t>
      </w:r>
      <w:proofErr w:type="gramEnd"/>
      <w:r w:rsidRPr="00BF1164">
        <w:rPr>
          <w:rFonts w:ascii="Arial" w:hAnsi="Arial" w:cs="Arial"/>
        </w:rPr>
        <w:t xml:space="preserve">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4.1. Пандусы и другие приспособления, обеспечивающие передвижение </w:t>
      </w:r>
      <w:proofErr w:type="spellStart"/>
      <w:r w:rsidRPr="00BF1164">
        <w:rPr>
          <w:rFonts w:ascii="Arial" w:hAnsi="Arial" w:cs="Arial"/>
        </w:rPr>
        <w:t>маломобильных</w:t>
      </w:r>
      <w:proofErr w:type="spellEnd"/>
      <w:r w:rsidRPr="00BF1164">
        <w:rPr>
          <w:rFonts w:ascii="Arial" w:hAnsi="Arial" w:cs="Arial"/>
        </w:rPr>
        <w:t xml:space="preserve"> групп населения, за исключением пандусов и оборудования, относящихся к конструктивным элементам зданий, сооружений.</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6. Нефтепроводы и нефтепродуктопроводы диаметром DN 300 и менее, газопроводы и иные трубопроводы давлением до 1,2 </w:t>
      </w:r>
      <w:proofErr w:type="spellStart"/>
      <w:r w:rsidRPr="00BF1164">
        <w:rPr>
          <w:rFonts w:ascii="Arial" w:hAnsi="Arial" w:cs="Arial"/>
        </w:rPr>
        <w:t>Мпа</w:t>
      </w:r>
      <w:proofErr w:type="spellEnd"/>
      <w:r w:rsidRPr="00BF1164">
        <w:rPr>
          <w:rFonts w:ascii="Arial" w:hAnsi="Arial" w:cs="Arial"/>
        </w:rPr>
        <w:t>,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7. Тепловые сети всех видов, включая сети горячего водоснабжения,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10. Объекты, предназначенные для обеспечения пользования недрами,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12. Проезды, в том числе </w:t>
      </w:r>
      <w:proofErr w:type="spellStart"/>
      <w:r w:rsidRPr="00BF1164">
        <w:rPr>
          <w:rFonts w:ascii="Arial" w:hAnsi="Arial" w:cs="Arial"/>
        </w:rPr>
        <w:t>вдольтрассовые</w:t>
      </w:r>
      <w:proofErr w:type="spellEnd"/>
      <w:r w:rsidRPr="00BF1164">
        <w:rPr>
          <w:rFonts w:ascii="Arial" w:hAnsi="Arial" w:cs="Arial"/>
        </w:rPr>
        <w:t>, и подъездные дороги,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13. Пожарные водоемы и места сосредоточения средств пожаротушения.</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14. Пруды-испарители.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15. Отдельно стоящие ветроэнергетические установки и солнечные батареи,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17. Пункты весового контроля автомобилей,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lastRenderedPageBreak/>
        <w:t>18. </w:t>
      </w:r>
      <w:proofErr w:type="gramStart"/>
      <w:r w:rsidRPr="00BF1164">
        <w:rPr>
          <w:rFonts w:ascii="Arial" w:hAnsi="Arial" w:cs="Arial"/>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19. </w:t>
      </w:r>
      <w:proofErr w:type="gramStart"/>
      <w:r w:rsidRPr="00BF1164">
        <w:rPr>
          <w:rFonts w:ascii="Arial" w:hAnsi="Arial" w:cs="Arial"/>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BF1164">
        <w:rPr>
          <w:rFonts w:ascii="Arial" w:hAnsi="Arial" w:cs="Arial"/>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20. Лодочные станции,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21. </w:t>
      </w:r>
      <w:proofErr w:type="gramStart"/>
      <w:r w:rsidRPr="00BF1164">
        <w:rPr>
          <w:rFonts w:ascii="Arial" w:hAnsi="Arial" w:cs="Arial"/>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22. Пункты и места приема (сбора) вторичного сырья и вторичных ресурсов,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23. Передвижные цирки, передвижные зоопарки и передвижные луна-парки.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26. Спортивные и детские площадки.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27. Площадки для дрессировки собак, площадки для выгула собак, а также голубятни.</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28. Платежные терминалы для оплаты услуг и штрафов.</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29. Общественные туалеты нестационарного типа.</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30. Зарядные станции (терминалы) для электротранспорта.</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w:t>
      </w:r>
      <w:r w:rsidRPr="00BF1164">
        <w:rPr>
          <w:rFonts w:ascii="Arial" w:hAnsi="Arial" w:cs="Arial"/>
        </w:rPr>
        <w:lastRenderedPageBreak/>
        <w:t>застройщика (мобильные бытовые городки (комплексы производственного быта), офисы продаж).</w:t>
      </w:r>
    </w:p>
    <w:p w:rsidR="0024374C" w:rsidRPr="00BF1164" w:rsidRDefault="0024374C" w:rsidP="0024374C">
      <w:pPr>
        <w:pStyle w:val="s1"/>
        <w:shd w:val="clear" w:color="auto" w:fill="FFFFFF"/>
        <w:spacing w:before="0" w:beforeAutospacing="0" w:after="0" w:afterAutospacing="0"/>
        <w:rPr>
          <w:rFonts w:ascii="Arial" w:hAnsi="Arial" w:cs="Arial"/>
        </w:rPr>
      </w:pPr>
      <w:r w:rsidRPr="00BF1164">
        <w:rPr>
          <w:rFonts w:ascii="Arial" w:hAnsi="Arial" w:cs="Arial"/>
        </w:rPr>
        <w:t>31</w:t>
      </w:r>
      <w:r w:rsidRPr="00BF1164">
        <w:rPr>
          <w:rFonts w:ascii="Arial" w:hAnsi="Arial" w:cs="Arial"/>
          <w:vertAlign w:val="superscript"/>
        </w:rPr>
        <w:t> 1</w:t>
      </w:r>
      <w:r w:rsidRPr="00BF1164">
        <w:rPr>
          <w:rFonts w:ascii="Arial" w:hAnsi="Arial" w:cs="Arial"/>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32. </w:t>
      </w:r>
      <w:proofErr w:type="gramStart"/>
      <w:r w:rsidRPr="00BF1164">
        <w:rPr>
          <w:rFonts w:ascii="Arial" w:hAnsi="Arial" w:cs="Arial"/>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BF1164">
        <w:rPr>
          <w:rFonts w:ascii="Arial" w:hAnsi="Arial" w:cs="Arial"/>
        </w:rPr>
        <w:t xml:space="preserve"> </w:t>
      </w:r>
      <w:proofErr w:type="gramStart"/>
      <w:r w:rsidRPr="00BF1164">
        <w:rPr>
          <w:rFonts w:ascii="Arial" w:hAnsi="Arial" w:cs="Arial"/>
        </w:rPr>
        <w:t>которых</w:t>
      </w:r>
      <w:proofErr w:type="gramEnd"/>
      <w:r w:rsidRPr="00BF1164">
        <w:rPr>
          <w:rFonts w:ascii="Arial" w:hAnsi="Arial" w:cs="Arial"/>
        </w:rPr>
        <w:t xml:space="preserve"> не требуется разрешения на строительство.</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BF1164">
        <w:rPr>
          <w:rFonts w:ascii="Arial" w:hAnsi="Arial" w:cs="Arial"/>
        </w:rPr>
        <w:t>соблюдения</w:t>
      </w:r>
      <w:proofErr w:type="gramEnd"/>
      <w:r w:rsidRPr="00BF1164">
        <w:rPr>
          <w:rFonts w:ascii="Arial" w:hAnsi="Arial" w:cs="Arial"/>
        </w:rPr>
        <w:t xml:space="preserve"> зарезервированных даты и времени и которыми оборудуются площадки для стоянки грузовых транспортных средств.</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24374C" w:rsidRPr="00BF1164" w:rsidRDefault="0024374C" w:rsidP="0024374C">
      <w:pPr>
        <w:pStyle w:val="s1"/>
        <w:shd w:val="clear" w:color="auto" w:fill="FFFFFF"/>
        <w:spacing w:before="0" w:beforeAutospacing="0" w:after="215" w:afterAutospacing="0"/>
        <w:rPr>
          <w:rFonts w:ascii="Arial" w:hAnsi="Arial" w:cs="Arial"/>
        </w:rPr>
      </w:pPr>
      <w:r w:rsidRPr="00BF1164">
        <w:rPr>
          <w:rFonts w:ascii="Arial" w:hAnsi="Arial" w:cs="Arial"/>
        </w:rPr>
        <w:t>36. Контейнерная площадка для накопления твердых коммунальных отходов.</w:t>
      </w:r>
    </w:p>
    <w:p w:rsidR="004B212A" w:rsidRPr="00BF1164" w:rsidRDefault="004B212A" w:rsidP="00A34613">
      <w:pPr>
        <w:pStyle w:val="s1"/>
        <w:shd w:val="clear" w:color="auto" w:fill="FFFFFF"/>
        <w:spacing w:before="0" w:beforeAutospacing="0" w:after="215" w:afterAutospacing="0"/>
        <w:rPr>
          <w:rFonts w:ascii="Arial" w:hAnsi="Arial" w:cs="Arial"/>
        </w:rPr>
      </w:pPr>
      <w:r w:rsidRPr="00BF1164">
        <w:rPr>
          <w:rFonts w:ascii="Arial" w:hAnsi="Arial" w:cs="Arial"/>
        </w:rPr>
        <w:t>1.2 Пункт 2,7 административного регламента изложить в новой редакции</w:t>
      </w:r>
      <w:r w:rsidR="00245E60" w:rsidRPr="00BF1164">
        <w:rPr>
          <w:rFonts w:ascii="Arial" w:hAnsi="Arial" w:cs="Arial"/>
        </w:rPr>
        <w:t>: 2.7 Орган, предоставляющий муниципальные услуги, не вправе требовать от заявителя:</w:t>
      </w:r>
      <w:r w:rsidRPr="00BF1164">
        <w:rPr>
          <w:rFonts w:ascii="Arial" w:hAnsi="Arial" w:cs="Arial"/>
        </w:rPr>
        <w:t xml:space="preserve"> </w:t>
      </w:r>
      <w:r w:rsidR="00A34613" w:rsidRPr="00BF1164">
        <w:rPr>
          <w:rFonts w:ascii="Arial" w:hAnsi="Arial" w:cs="Arial"/>
        </w:rPr>
        <w:t xml:space="preserve">                                                                                                                                   </w:t>
      </w:r>
      <w:r w:rsidRPr="00BF116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B212A" w:rsidRPr="00BF1164" w:rsidRDefault="004B212A" w:rsidP="004B212A">
      <w:pPr>
        <w:jc w:val="both"/>
        <w:rPr>
          <w:rFonts w:ascii="Arial" w:hAnsi="Arial" w:cs="Arial"/>
          <w:sz w:val="24"/>
          <w:szCs w:val="24"/>
        </w:rPr>
      </w:pPr>
      <w:proofErr w:type="gramStart"/>
      <w:r w:rsidRPr="00BF1164">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пункта 2.7 настоящего административного регламента, в соответствии с нормативными правовыми актами</w:t>
      </w:r>
      <w:proofErr w:type="gramEnd"/>
      <w:r w:rsidRPr="00BF1164">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4B212A" w:rsidRPr="00BF1164" w:rsidRDefault="004B212A" w:rsidP="004B212A">
      <w:pPr>
        <w:jc w:val="both"/>
        <w:rPr>
          <w:rFonts w:ascii="Arial" w:hAnsi="Arial" w:cs="Arial"/>
          <w:sz w:val="24"/>
          <w:szCs w:val="24"/>
        </w:rPr>
      </w:pPr>
      <w:proofErr w:type="gramStart"/>
      <w:r w:rsidRPr="00BF1164">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BF1164">
        <w:rPr>
          <w:rFonts w:ascii="Arial"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4B212A" w:rsidRPr="00BF1164" w:rsidRDefault="004B212A" w:rsidP="004B212A">
      <w:pPr>
        <w:jc w:val="both"/>
        <w:rPr>
          <w:rFonts w:ascii="Arial" w:hAnsi="Arial" w:cs="Arial"/>
          <w:sz w:val="24"/>
          <w:szCs w:val="24"/>
        </w:rPr>
      </w:pPr>
      <w:r w:rsidRPr="00BF116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212A" w:rsidRPr="00BF1164" w:rsidRDefault="004B212A" w:rsidP="004B212A">
      <w:pPr>
        <w:jc w:val="both"/>
        <w:rPr>
          <w:rFonts w:ascii="Arial" w:hAnsi="Arial" w:cs="Arial"/>
          <w:sz w:val="24"/>
          <w:szCs w:val="24"/>
        </w:rPr>
      </w:pPr>
      <w:r w:rsidRPr="00BF116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212A" w:rsidRPr="00BF1164" w:rsidRDefault="004B212A" w:rsidP="004B212A">
      <w:pPr>
        <w:jc w:val="both"/>
        <w:rPr>
          <w:rFonts w:ascii="Arial" w:hAnsi="Arial" w:cs="Arial"/>
          <w:sz w:val="24"/>
          <w:szCs w:val="24"/>
        </w:rPr>
      </w:pPr>
      <w:r w:rsidRPr="00BF116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212A" w:rsidRPr="00BF1164" w:rsidRDefault="004B212A" w:rsidP="004B212A">
      <w:pPr>
        <w:jc w:val="both"/>
        <w:rPr>
          <w:rFonts w:ascii="Arial" w:hAnsi="Arial" w:cs="Arial"/>
          <w:sz w:val="24"/>
          <w:szCs w:val="24"/>
        </w:rPr>
      </w:pPr>
      <w:r w:rsidRPr="00BF116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12A" w:rsidRPr="00BF1164" w:rsidRDefault="004B212A" w:rsidP="004B212A">
      <w:pPr>
        <w:jc w:val="both"/>
        <w:rPr>
          <w:rFonts w:ascii="Arial" w:hAnsi="Arial" w:cs="Arial"/>
          <w:sz w:val="24"/>
          <w:szCs w:val="24"/>
        </w:rPr>
      </w:pPr>
      <w:proofErr w:type="gramStart"/>
      <w:r w:rsidRPr="00BF116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F1164">
        <w:rPr>
          <w:rFonts w:ascii="Arial" w:hAnsi="Arial" w:cs="Arial"/>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B212A" w:rsidRPr="00BF1164" w:rsidRDefault="004B212A" w:rsidP="004B212A">
      <w:pPr>
        <w:ind w:firstLine="0"/>
        <w:jc w:val="both"/>
        <w:rPr>
          <w:rFonts w:ascii="Arial" w:hAnsi="Arial" w:cs="Arial"/>
          <w:sz w:val="24"/>
          <w:szCs w:val="24"/>
        </w:rPr>
      </w:pPr>
      <w:proofErr w:type="gramStart"/>
      <w:r w:rsidRPr="00BF1164">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005CC" w:rsidRPr="00BF1164" w:rsidRDefault="001005CC" w:rsidP="001005CC">
      <w:pPr>
        <w:pStyle w:val="s1"/>
        <w:shd w:val="clear" w:color="auto" w:fill="FFFFFF"/>
        <w:spacing w:before="0" w:beforeAutospacing="0" w:after="215" w:afterAutospacing="0"/>
        <w:rPr>
          <w:rFonts w:ascii="Arial" w:hAnsi="Arial" w:cs="Arial"/>
        </w:rPr>
      </w:pPr>
      <w:r w:rsidRPr="00BF1164">
        <w:rPr>
          <w:rFonts w:ascii="Arial" w:hAnsi="Arial" w:cs="Arial"/>
        </w:rPr>
        <w:t xml:space="preserve">1.3 Пункт 2,9.2  административного регламента изложить в новой редакции </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2.9.2. Основаниями для отказа в предоставлении муниципальной услуги являются:</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а) заявление подано с нарушением требований, установленных пунктом 2.6.1 административного регламента;</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в) размещение объектов приведет к невозможности использования земельного участка в соответствии с его разрешенным использованием;</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 xml:space="preserve">г) размещение объектов не предусмотрено документами территориального планирования и документацией по планировке территории муниципального </w:t>
      </w:r>
      <w:r w:rsidRPr="00BF1164">
        <w:rPr>
          <w:rFonts w:ascii="Arial" w:eastAsia="Times New Roman" w:hAnsi="Arial" w:cs="Arial"/>
          <w:sz w:val="24"/>
          <w:szCs w:val="24"/>
          <w:lang w:eastAsia="ru-RU"/>
        </w:rPr>
        <w:lastRenderedPageBreak/>
        <w:t>образования Болотнинского района Новосибирской области, в границах которого расположены земли, земельные участки;</w:t>
      </w:r>
    </w:p>
    <w:p w:rsidR="001005CC" w:rsidRPr="00BF1164" w:rsidRDefault="001005CC" w:rsidP="001005CC">
      <w:pPr>
        <w:spacing w:line="240" w:lineRule="auto"/>
        <w:ind w:firstLine="567"/>
        <w:jc w:val="both"/>
        <w:rPr>
          <w:rFonts w:ascii="Arial" w:eastAsia="Times New Roman" w:hAnsi="Arial" w:cs="Arial"/>
          <w:sz w:val="24"/>
          <w:szCs w:val="24"/>
          <w:lang w:eastAsia="ru-RU"/>
        </w:rPr>
      </w:pPr>
      <w:proofErr w:type="spellStart"/>
      <w:r w:rsidRPr="00BF1164">
        <w:rPr>
          <w:rFonts w:ascii="Arial" w:eastAsia="Times New Roman" w:hAnsi="Arial" w:cs="Arial"/>
          <w:sz w:val="24"/>
          <w:szCs w:val="24"/>
          <w:lang w:eastAsia="ru-RU"/>
        </w:rPr>
        <w:t>д</w:t>
      </w:r>
      <w:proofErr w:type="spellEnd"/>
      <w:r w:rsidRPr="00BF1164">
        <w:rPr>
          <w:rFonts w:ascii="Arial" w:eastAsia="Times New Roman" w:hAnsi="Arial" w:cs="Arial"/>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1005CC" w:rsidRPr="00BF1164" w:rsidRDefault="001005CC" w:rsidP="001005CC">
      <w:pPr>
        <w:spacing w:line="240" w:lineRule="auto"/>
        <w:ind w:firstLine="567"/>
        <w:jc w:val="both"/>
        <w:rPr>
          <w:rFonts w:ascii="Arial" w:eastAsia="Times New Roman" w:hAnsi="Arial" w:cs="Arial"/>
          <w:sz w:val="24"/>
          <w:szCs w:val="24"/>
          <w:lang w:eastAsia="ru-RU"/>
        </w:rPr>
      </w:pPr>
      <w:proofErr w:type="gramStart"/>
      <w:r w:rsidRPr="00BF1164">
        <w:rPr>
          <w:rFonts w:ascii="Arial" w:eastAsia="Times New Roman" w:hAnsi="Arial" w:cs="Arial"/>
          <w:sz w:val="24"/>
          <w:szCs w:val="24"/>
          <w:lang w:eastAsia="ru-RU"/>
        </w:rP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BF1164">
        <w:rPr>
          <w:rFonts w:ascii="Arial" w:eastAsia="Times New Roman" w:hAnsi="Arial" w:cs="Arial"/>
          <w:sz w:val="24"/>
          <w:szCs w:val="24"/>
          <w:lang w:eastAsia="ru-RU"/>
        </w:rPr>
        <w:t xml:space="preserve"> или юридическому лицу;</w:t>
      </w:r>
    </w:p>
    <w:p w:rsidR="001005CC" w:rsidRPr="00BF1164" w:rsidRDefault="001005CC" w:rsidP="001005CC">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ж) размещение объекта не соответствует правилам благоустройства территории поселения.</w:t>
      </w:r>
    </w:p>
    <w:p w:rsidR="004B212A" w:rsidRPr="00BF1164" w:rsidRDefault="006D477E" w:rsidP="0024374C">
      <w:pPr>
        <w:pStyle w:val="s1"/>
        <w:shd w:val="clear" w:color="auto" w:fill="FFFFFF"/>
        <w:spacing w:before="0" w:beforeAutospacing="0" w:after="215" w:afterAutospacing="0"/>
        <w:rPr>
          <w:rFonts w:ascii="Arial" w:hAnsi="Arial" w:cs="Arial"/>
        </w:rPr>
      </w:pPr>
      <w:r w:rsidRPr="00BF1164">
        <w:rPr>
          <w:rFonts w:ascii="Arial" w:hAnsi="Arial" w:cs="Arial"/>
        </w:rPr>
        <w:t xml:space="preserve"> 1.4 Пункт 2.6.1 административного регламента изложить в новой редакции:</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Заявление (примерная форма приведена в приложении № 1 к административному регламенту).</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Заявитель предъявляет документ, удостоверяющий его личность.</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К заявлению прилагаются следующие документы:</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D477E" w:rsidRPr="00BF1164" w:rsidRDefault="006D477E" w:rsidP="006D477E">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В случае</w:t>
      </w:r>
      <w:proofErr w:type="gramStart"/>
      <w:r w:rsidRPr="00BF1164">
        <w:rPr>
          <w:rFonts w:ascii="Arial" w:eastAsia="Times New Roman" w:hAnsi="Arial" w:cs="Arial"/>
          <w:sz w:val="24"/>
          <w:szCs w:val="24"/>
          <w:lang w:eastAsia="ru-RU"/>
        </w:rPr>
        <w:t>,</w:t>
      </w:r>
      <w:proofErr w:type="gramEnd"/>
      <w:r w:rsidRPr="00BF1164">
        <w:rPr>
          <w:rFonts w:ascii="Arial" w:eastAsia="Times New Roman" w:hAnsi="Arial" w:cs="Arial"/>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4" w:tgtFrame="_blank" w:history="1">
        <w:r w:rsidRPr="00BF1164">
          <w:rPr>
            <w:rFonts w:ascii="Arial" w:eastAsia="Times New Roman" w:hAnsi="Arial" w:cs="Arial"/>
            <w:sz w:val="24"/>
            <w:szCs w:val="24"/>
            <w:lang w:eastAsia="ru-RU"/>
          </w:rPr>
          <w:t>от 27.07.2006 № 152-ФЗ</w:t>
        </w:r>
      </w:hyperlink>
      <w:r w:rsidRPr="00BF1164">
        <w:rPr>
          <w:rFonts w:ascii="Arial" w:eastAsia="Times New Roman" w:hAnsi="Arial" w:cs="Arial"/>
          <w:sz w:val="24"/>
          <w:szCs w:val="24"/>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4374C" w:rsidRPr="00BF1164" w:rsidRDefault="006D477E" w:rsidP="006D477E">
      <w:pPr>
        <w:spacing w:line="240" w:lineRule="auto"/>
        <w:ind w:firstLine="567"/>
        <w:jc w:val="both"/>
        <w:rPr>
          <w:rFonts w:ascii="Arial" w:hAnsi="Arial" w:cs="Arial"/>
          <w:sz w:val="24"/>
          <w:szCs w:val="24"/>
        </w:rPr>
      </w:pPr>
      <w:r w:rsidRPr="00BF1164">
        <w:rPr>
          <w:rFonts w:ascii="Arial" w:eastAsia="Times New Roman" w:hAnsi="Arial" w:cs="Arial"/>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134A7" w:rsidRPr="00BF1164" w:rsidRDefault="00655B1F" w:rsidP="00655B1F">
      <w:pPr>
        <w:ind w:firstLine="0"/>
        <w:jc w:val="both"/>
        <w:rPr>
          <w:rFonts w:ascii="Arial" w:hAnsi="Arial" w:cs="Arial"/>
          <w:sz w:val="24"/>
          <w:szCs w:val="24"/>
        </w:rPr>
      </w:pPr>
      <w:r w:rsidRPr="00BF1164">
        <w:rPr>
          <w:rFonts w:ascii="Arial" w:hAnsi="Arial" w:cs="Arial"/>
          <w:sz w:val="24"/>
          <w:szCs w:val="24"/>
        </w:rPr>
        <w:t xml:space="preserve">          </w:t>
      </w:r>
      <w:r w:rsidR="00D134A7" w:rsidRPr="00BF1164">
        <w:rPr>
          <w:rFonts w:ascii="Arial" w:hAnsi="Arial" w:cs="Arial"/>
          <w:sz w:val="24"/>
          <w:szCs w:val="24"/>
        </w:rPr>
        <w:t>2. Опубликовать настоящее постановление в периодическом печатном издании «</w:t>
      </w:r>
      <w:r w:rsidR="001746C7" w:rsidRPr="00BF1164">
        <w:rPr>
          <w:rFonts w:ascii="Arial" w:hAnsi="Arial" w:cs="Arial"/>
          <w:sz w:val="24"/>
          <w:szCs w:val="24"/>
        </w:rPr>
        <w:t>Бюллетене органов местного самоуправления Корниловского</w:t>
      </w:r>
      <w:r w:rsidR="00D134A7" w:rsidRPr="00BF1164">
        <w:rPr>
          <w:rFonts w:ascii="Arial" w:hAnsi="Arial" w:cs="Arial"/>
          <w:sz w:val="24"/>
          <w:szCs w:val="24"/>
        </w:rPr>
        <w:t xml:space="preserve"> сельсовета» и разместить на официальном сайте администрации </w:t>
      </w:r>
      <w:r w:rsidR="001746C7" w:rsidRPr="00BF1164">
        <w:rPr>
          <w:rFonts w:ascii="Arial" w:hAnsi="Arial" w:cs="Arial"/>
          <w:sz w:val="24"/>
          <w:szCs w:val="24"/>
        </w:rPr>
        <w:t>Корниловского</w:t>
      </w:r>
      <w:r w:rsidR="00D134A7" w:rsidRPr="00BF1164">
        <w:rPr>
          <w:rFonts w:ascii="Arial" w:hAnsi="Arial" w:cs="Arial"/>
          <w:sz w:val="24"/>
          <w:szCs w:val="24"/>
        </w:rPr>
        <w:t xml:space="preserve"> сельсовета Болотнинского района Новосибирской области.</w:t>
      </w:r>
    </w:p>
    <w:p w:rsidR="004E7165" w:rsidRPr="00BF1164" w:rsidRDefault="006D477E" w:rsidP="00D134A7">
      <w:pPr>
        <w:jc w:val="both"/>
        <w:rPr>
          <w:rFonts w:ascii="Arial" w:hAnsi="Arial" w:cs="Arial"/>
          <w:sz w:val="24"/>
          <w:szCs w:val="24"/>
        </w:rPr>
      </w:pPr>
      <w:r w:rsidRPr="00BF1164">
        <w:rPr>
          <w:rFonts w:ascii="Arial" w:hAnsi="Arial" w:cs="Arial"/>
          <w:sz w:val="24"/>
          <w:szCs w:val="24"/>
        </w:rPr>
        <w:t xml:space="preserve">    </w:t>
      </w:r>
    </w:p>
    <w:p w:rsidR="006D477E" w:rsidRPr="00BF1164" w:rsidRDefault="006D477E" w:rsidP="00D134A7">
      <w:pPr>
        <w:jc w:val="both"/>
        <w:rPr>
          <w:rFonts w:ascii="Arial" w:hAnsi="Arial" w:cs="Arial"/>
          <w:sz w:val="24"/>
          <w:szCs w:val="24"/>
        </w:rPr>
      </w:pPr>
    </w:p>
    <w:p w:rsidR="006D477E" w:rsidRPr="00BF1164" w:rsidRDefault="006D477E" w:rsidP="00D134A7">
      <w:pPr>
        <w:jc w:val="both"/>
        <w:rPr>
          <w:rFonts w:ascii="Arial" w:hAnsi="Arial" w:cs="Arial"/>
          <w:sz w:val="24"/>
          <w:szCs w:val="24"/>
        </w:rPr>
      </w:pPr>
    </w:p>
    <w:p w:rsidR="006D477E" w:rsidRPr="00BF1164" w:rsidRDefault="006D477E" w:rsidP="00D134A7">
      <w:pPr>
        <w:jc w:val="both"/>
        <w:rPr>
          <w:rFonts w:ascii="Arial" w:hAnsi="Arial" w:cs="Arial"/>
          <w:sz w:val="24"/>
          <w:szCs w:val="24"/>
        </w:rPr>
      </w:pPr>
    </w:p>
    <w:p w:rsidR="00D134A7" w:rsidRPr="00BF1164" w:rsidRDefault="00D134A7" w:rsidP="00D134A7">
      <w:pPr>
        <w:ind w:firstLine="0"/>
        <w:jc w:val="both"/>
        <w:rPr>
          <w:rFonts w:ascii="Arial" w:hAnsi="Arial" w:cs="Arial"/>
          <w:sz w:val="24"/>
          <w:szCs w:val="24"/>
        </w:rPr>
      </w:pPr>
      <w:r w:rsidRPr="00BF1164">
        <w:rPr>
          <w:rFonts w:ascii="Arial" w:hAnsi="Arial" w:cs="Arial"/>
          <w:sz w:val="24"/>
          <w:szCs w:val="24"/>
        </w:rPr>
        <w:t>Глав</w:t>
      </w:r>
      <w:r w:rsidR="0024374C" w:rsidRPr="00BF1164">
        <w:rPr>
          <w:rFonts w:ascii="Arial" w:hAnsi="Arial" w:cs="Arial"/>
          <w:sz w:val="24"/>
          <w:szCs w:val="24"/>
        </w:rPr>
        <w:t>а</w:t>
      </w:r>
      <w:r w:rsidRPr="00BF1164">
        <w:rPr>
          <w:rFonts w:ascii="Arial" w:hAnsi="Arial" w:cs="Arial"/>
          <w:sz w:val="24"/>
          <w:szCs w:val="24"/>
        </w:rPr>
        <w:t xml:space="preserve"> </w:t>
      </w:r>
      <w:r w:rsidR="001746C7" w:rsidRPr="00BF1164">
        <w:rPr>
          <w:rFonts w:ascii="Arial" w:hAnsi="Arial" w:cs="Arial"/>
          <w:sz w:val="24"/>
          <w:szCs w:val="24"/>
        </w:rPr>
        <w:t>Корниловского</w:t>
      </w:r>
      <w:r w:rsidRPr="00BF1164">
        <w:rPr>
          <w:rFonts w:ascii="Arial" w:hAnsi="Arial" w:cs="Arial"/>
          <w:sz w:val="24"/>
          <w:szCs w:val="24"/>
        </w:rPr>
        <w:t xml:space="preserve"> сельсовета</w:t>
      </w:r>
    </w:p>
    <w:p w:rsidR="0024374C" w:rsidRPr="000006DC" w:rsidRDefault="00D134A7" w:rsidP="0024374C">
      <w:pPr>
        <w:ind w:firstLine="0"/>
        <w:jc w:val="both"/>
        <w:rPr>
          <w:rFonts w:ascii="Times New Roman" w:hAnsi="Times New Roman"/>
          <w:sz w:val="28"/>
          <w:szCs w:val="28"/>
        </w:rPr>
      </w:pPr>
      <w:r w:rsidRPr="00BF1164">
        <w:rPr>
          <w:rFonts w:ascii="Arial" w:hAnsi="Arial" w:cs="Arial"/>
          <w:sz w:val="24"/>
          <w:szCs w:val="24"/>
        </w:rPr>
        <w:t>Б</w:t>
      </w:r>
      <w:bookmarkStart w:id="0" w:name="_GoBack"/>
      <w:bookmarkEnd w:id="0"/>
      <w:r w:rsidRPr="00BF1164">
        <w:rPr>
          <w:rFonts w:ascii="Arial" w:hAnsi="Arial" w:cs="Arial"/>
          <w:sz w:val="24"/>
          <w:szCs w:val="24"/>
        </w:rPr>
        <w:t xml:space="preserve">олотнинского района Новосибирской области             </w:t>
      </w:r>
      <w:r w:rsidR="000006DC" w:rsidRPr="00BF1164">
        <w:rPr>
          <w:rFonts w:ascii="Arial" w:hAnsi="Arial" w:cs="Arial"/>
          <w:sz w:val="24"/>
          <w:szCs w:val="24"/>
        </w:rPr>
        <w:t xml:space="preserve">     </w:t>
      </w:r>
      <w:r w:rsidRPr="00BF1164">
        <w:rPr>
          <w:rFonts w:ascii="Arial" w:hAnsi="Arial" w:cs="Arial"/>
          <w:sz w:val="24"/>
          <w:szCs w:val="24"/>
        </w:rPr>
        <w:t xml:space="preserve">  </w:t>
      </w:r>
      <w:r w:rsidR="0024374C" w:rsidRPr="00BF1164">
        <w:rPr>
          <w:rFonts w:ascii="Arial" w:hAnsi="Arial" w:cs="Arial"/>
          <w:sz w:val="24"/>
          <w:szCs w:val="24"/>
        </w:rPr>
        <w:t xml:space="preserve">       Н.В.Э</w:t>
      </w:r>
      <w:r w:rsidR="0024374C" w:rsidRPr="000006DC">
        <w:rPr>
          <w:rFonts w:ascii="Times New Roman" w:hAnsi="Times New Roman"/>
          <w:sz w:val="28"/>
          <w:szCs w:val="28"/>
        </w:rPr>
        <w:t>йснер</w:t>
      </w:r>
      <w:r w:rsidRPr="000006DC">
        <w:rPr>
          <w:rFonts w:ascii="Times New Roman" w:hAnsi="Times New Roman"/>
          <w:sz w:val="28"/>
          <w:szCs w:val="28"/>
        </w:rPr>
        <w:t xml:space="preserve">        </w:t>
      </w:r>
    </w:p>
    <w:sectPr w:rsidR="0024374C" w:rsidRPr="000006DC" w:rsidSect="00BF1164">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570B3"/>
    <w:rsid w:val="000006DC"/>
    <w:rsid w:val="0002332C"/>
    <w:rsid w:val="000515D1"/>
    <w:rsid w:val="000B37E1"/>
    <w:rsid w:val="001005CC"/>
    <w:rsid w:val="001746C7"/>
    <w:rsid w:val="00182C20"/>
    <w:rsid w:val="001B54BE"/>
    <w:rsid w:val="0024374C"/>
    <w:rsid w:val="00245E60"/>
    <w:rsid w:val="002E4B50"/>
    <w:rsid w:val="004B212A"/>
    <w:rsid w:val="004E7165"/>
    <w:rsid w:val="005570B3"/>
    <w:rsid w:val="005779FC"/>
    <w:rsid w:val="00585E4B"/>
    <w:rsid w:val="00635FEF"/>
    <w:rsid w:val="00647776"/>
    <w:rsid w:val="00651EC9"/>
    <w:rsid w:val="00655B1F"/>
    <w:rsid w:val="00686749"/>
    <w:rsid w:val="006A3630"/>
    <w:rsid w:val="006D353B"/>
    <w:rsid w:val="006D477E"/>
    <w:rsid w:val="007B69AD"/>
    <w:rsid w:val="00846BFB"/>
    <w:rsid w:val="00863D97"/>
    <w:rsid w:val="008D503D"/>
    <w:rsid w:val="008E7295"/>
    <w:rsid w:val="00927529"/>
    <w:rsid w:val="00A34613"/>
    <w:rsid w:val="00B26D1B"/>
    <w:rsid w:val="00B45BC0"/>
    <w:rsid w:val="00BF1164"/>
    <w:rsid w:val="00C603C0"/>
    <w:rsid w:val="00D134A7"/>
    <w:rsid w:val="00D27A91"/>
    <w:rsid w:val="00D94171"/>
    <w:rsid w:val="00DB1D5F"/>
    <w:rsid w:val="00DF2963"/>
    <w:rsid w:val="00E9631C"/>
    <w:rsid w:val="00EF1F4D"/>
    <w:rsid w:val="00F47B6D"/>
    <w:rsid w:val="00F674A1"/>
    <w:rsid w:val="00FC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A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1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5B1F"/>
    <w:rPr>
      <w:rFonts w:ascii="Segoe UI" w:eastAsia="Calibri" w:hAnsi="Segoe UI" w:cs="Segoe UI"/>
      <w:sz w:val="18"/>
      <w:szCs w:val="18"/>
    </w:rPr>
  </w:style>
  <w:style w:type="character" w:customStyle="1" w:styleId="a5">
    <w:name w:val="Без интервала Знак"/>
    <w:link w:val="a6"/>
    <w:locked/>
    <w:rsid w:val="004E7165"/>
  </w:style>
  <w:style w:type="paragraph" w:styleId="a6">
    <w:name w:val="No Spacing"/>
    <w:link w:val="a5"/>
    <w:qFormat/>
    <w:rsid w:val="004E7165"/>
    <w:pPr>
      <w:spacing w:line="240" w:lineRule="auto"/>
      <w:ind w:firstLine="0"/>
    </w:pPr>
  </w:style>
  <w:style w:type="paragraph" w:customStyle="1" w:styleId="s1">
    <w:name w:val="s_1"/>
    <w:basedOn w:val="a"/>
    <w:rsid w:val="00635FEF"/>
    <w:pPr>
      <w:spacing w:before="100" w:beforeAutospacing="1" w:after="100" w:afterAutospacing="1" w:line="240" w:lineRule="auto"/>
      <w:ind w:firstLine="0"/>
    </w:pPr>
    <w:rPr>
      <w:rFonts w:ascii="Times New Roman" w:eastAsia="Times New Roman" w:hAnsi="Times New Roman"/>
      <w:sz w:val="24"/>
      <w:szCs w:val="24"/>
      <w:lang w:eastAsia="ru-RU"/>
    </w:rPr>
  </w:style>
  <w:style w:type="paragraph" w:customStyle="1" w:styleId="s22">
    <w:name w:val="s_22"/>
    <w:basedOn w:val="a"/>
    <w:rsid w:val="00635FEF"/>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styleId="a7">
    <w:name w:val="Hyperlink"/>
    <w:basedOn w:val="a0"/>
    <w:uiPriority w:val="99"/>
    <w:semiHidden/>
    <w:unhideWhenUsed/>
    <w:rsid w:val="00635FEF"/>
    <w:rPr>
      <w:color w:val="0000FF"/>
      <w:u w:val="single"/>
    </w:rPr>
  </w:style>
</w:styles>
</file>

<file path=word/webSettings.xml><?xml version="1.0" encoding="utf-8"?>
<w:webSettings xmlns:r="http://schemas.openxmlformats.org/officeDocument/2006/relationships" xmlns:w="http://schemas.openxmlformats.org/wordprocessingml/2006/main">
  <w:divs>
    <w:div w:id="1045908428">
      <w:bodyDiv w:val="1"/>
      <w:marLeft w:val="0"/>
      <w:marRight w:val="0"/>
      <w:marTop w:val="0"/>
      <w:marBottom w:val="0"/>
      <w:divBdr>
        <w:top w:val="none" w:sz="0" w:space="0" w:color="auto"/>
        <w:left w:val="none" w:sz="0" w:space="0" w:color="auto"/>
        <w:bottom w:val="none" w:sz="0" w:space="0" w:color="auto"/>
        <w:right w:val="none" w:sz="0" w:space="0" w:color="auto"/>
      </w:divBdr>
    </w:div>
    <w:div w:id="1587576197">
      <w:bodyDiv w:val="1"/>
      <w:marLeft w:val="0"/>
      <w:marRight w:val="0"/>
      <w:marTop w:val="0"/>
      <w:marBottom w:val="0"/>
      <w:divBdr>
        <w:top w:val="none" w:sz="0" w:space="0" w:color="auto"/>
        <w:left w:val="none" w:sz="0" w:space="0" w:color="auto"/>
        <w:bottom w:val="none" w:sz="0" w:space="0" w:color="auto"/>
        <w:right w:val="none" w:sz="0" w:space="0" w:color="auto"/>
      </w:divBdr>
    </w:div>
    <w:div w:id="1756170685">
      <w:bodyDiv w:val="1"/>
      <w:marLeft w:val="0"/>
      <w:marRight w:val="0"/>
      <w:marTop w:val="0"/>
      <w:marBottom w:val="0"/>
      <w:divBdr>
        <w:top w:val="none" w:sz="0" w:space="0" w:color="auto"/>
        <w:left w:val="none" w:sz="0" w:space="0" w:color="auto"/>
        <w:bottom w:val="none" w:sz="0" w:space="0" w:color="auto"/>
        <w:right w:val="none" w:sz="0" w:space="0" w:color="auto"/>
      </w:divBdr>
    </w:div>
    <w:div w:id="1989045557">
      <w:bodyDiv w:val="1"/>
      <w:marLeft w:val="0"/>
      <w:marRight w:val="0"/>
      <w:marTop w:val="0"/>
      <w:marBottom w:val="0"/>
      <w:divBdr>
        <w:top w:val="none" w:sz="0" w:space="0" w:color="auto"/>
        <w:left w:val="none" w:sz="0" w:space="0" w:color="auto"/>
        <w:bottom w:val="none" w:sz="0" w:space="0" w:color="auto"/>
        <w:right w:val="none" w:sz="0" w:space="0" w:color="auto"/>
      </w:divBdr>
      <w:divsChild>
        <w:div w:id="1349211838">
          <w:marLeft w:val="0"/>
          <w:marRight w:val="0"/>
          <w:marTop w:val="0"/>
          <w:marBottom w:val="0"/>
          <w:divBdr>
            <w:top w:val="none" w:sz="0" w:space="0" w:color="auto"/>
            <w:left w:val="none" w:sz="0" w:space="0" w:color="auto"/>
            <w:bottom w:val="none" w:sz="0" w:space="0" w:color="auto"/>
            <w:right w:val="none" w:sz="0" w:space="0" w:color="auto"/>
          </w:divBdr>
        </w:div>
        <w:div w:id="1527254863">
          <w:marLeft w:val="0"/>
          <w:marRight w:val="0"/>
          <w:marTop w:val="0"/>
          <w:marBottom w:val="0"/>
          <w:divBdr>
            <w:top w:val="none" w:sz="0" w:space="0" w:color="auto"/>
            <w:left w:val="none" w:sz="0" w:space="0" w:color="auto"/>
            <w:bottom w:val="none" w:sz="0" w:space="0" w:color="auto"/>
            <w:right w:val="none" w:sz="0" w:space="0" w:color="auto"/>
          </w:divBdr>
        </w:div>
        <w:div w:id="1297875538">
          <w:marLeft w:val="0"/>
          <w:marRight w:val="0"/>
          <w:marTop w:val="0"/>
          <w:marBottom w:val="0"/>
          <w:divBdr>
            <w:top w:val="none" w:sz="0" w:space="0" w:color="auto"/>
            <w:left w:val="none" w:sz="0" w:space="0" w:color="auto"/>
            <w:bottom w:val="none" w:sz="0" w:space="0" w:color="auto"/>
            <w:right w:val="none" w:sz="0" w:space="0" w:color="auto"/>
          </w:divBdr>
        </w:div>
        <w:div w:id="577860306">
          <w:marLeft w:val="0"/>
          <w:marRight w:val="0"/>
          <w:marTop w:val="0"/>
          <w:marBottom w:val="0"/>
          <w:divBdr>
            <w:top w:val="none" w:sz="0" w:space="0" w:color="auto"/>
            <w:left w:val="none" w:sz="0" w:space="0" w:color="auto"/>
            <w:bottom w:val="none" w:sz="0" w:space="0" w:color="auto"/>
            <w:right w:val="none" w:sz="0" w:space="0" w:color="auto"/>
          </w:divBdr>
          <w:divsChild>
            <w:div w:id="333998455">
              <w:marLeft w:val="0"/>
              <w:marRight w:val="0"/>
              <w:marTop w:val="0"/>
              <w:marBottom w:val="215"/>
              <w:divBdr>
                <w:top w:val="none" w:sz="0" w:space="0" w:color="auto"/>
                <w:left w:val="none" w:sz="0" w:space="0" w:color="auto"/>
                <w:bottom w:val="none" w:sz="0" w:space="0" w:color="auto"/>
                <w:right w:val="none" w:sz="0" w:space="0" w:color="auto"/>
              </w:divBdr>
            </w:div>
          </w:divsChild>
        </w:div>
        <w:div w:id="1922057172">
          <w:marLeft w:val="0"/>
          <w:marRight w:val="0"/>
          <w:marTop w:val="0"/>
          <w:marBottom w:val="0"/>
          <w:divBdr>
            <w:top w:val="none" w:sz="0" w:space="0" w:color="auto"/>
            <w:left w:val="none" w:sz="0" w:space="0" w:color="auto"/>
            <w:bottom w:val="none" w:sz="0" w:space="0" w:color="auto"/>
            <w:right w:val="none" w:sz="0" w:space="0" w:color="auto"/>
          </w:divBdr>
          <w:divsChild>
            <w:div w:id="404184260">
              <w:marLeft w:val="0"/>
              <w:marRight w:val="0"/>
              <w:marTop w:val="0"/>
              <w:marBottom w:val="215"/>
              <w:divBdr>
                <w:top w:val="none" w:sz="0" w:space="0" w:color="auto"/>
                <w:left w:val="none" w:sz="0" w:space="0" w:color="auto"/>
                <w:bottom w:val="none" w:sz="0" w:space="0" w:color="auto"/>
                <w:right w:val="none" w:sz="0" w:space="0" w:color="auto"/>
              </w:divBdr>
            </w:div>
          </w:divsChild>
        </w:div>
        <w:div w:id="1062873241">
          <w:marLeft w:val="0"/>
          <w:marRight w:val="0"/>
          <w:marTop w:val="0"/>
          <w:marBottom w:val="0"/>
          <w:divBdr>
            <w:top w:val="none" w:sz="0" w:space="0" w:color="auto"/>
            <w:left w:val="none" w:sz="0" w:space="0" w:color="auto"/>
            <w:bottom w:val="none" w:sz="0" w:space="0" w:color="auto"/>
            <w:right w:val="none" w:sz="0" w:space="0" w:color="auto"/>
          </w:divBdr>
        </w:div>
        <w:div w:id="2081513598">
          <w:marLeft w:val="0"/>
          <w:marRight w:val="0"/>
          <w:marTop w:val="0"/>
          <w:marBottom w:val="0"/>
          <w:divBdr>
            <w:top w:val="none" w:sz="0" w:space="0" w:color="auto"/>
            <w:left w:val="none" w:sz="0" w:space="0" w:color="auto"/>
            <w:bottom w:val="none" w:sz="0" w:space="0" w:color="auto"/>
            <w:right w:val="none" w:sz="0" w:space="0" w:color="auto"/>
          </w:divBdr>
        </w:div>
        <w:div w:id="1841502393">
          <w:marLeft w:val="0"/>
          <w:marRight w:val="0"/>
          <w:marTop w:val="0"/>
          <w:marBottom w:val="0"/>
          <w:divBdr>
            <w:top w:val="none" w:sz="0" w:space="0" w:color="auto"/>
            <w:left w:val="none" w:sz="0" w:space="0" w:color="auto"/>
            <w:bottom w:val="none" w:sz="0" w:space="0" w:color="auto"/>
            <w:right w:val="none" w:sz="0" w:space="0" w:color="auto"/>
          </w:divBdr>
        </w:div>
        <w:div w:id="1150752097">
          <w:marLeft w:val="0"/>
          <w:marRight w:val="0"/>
          <w:marTop w:val="0"/>
          <w:marBottom w:val="0"/>
          <w:divBdr>
            <w:top w:val="none" w:sz="0" w:space="0" w:color="auto"/>
            <w:left w:val="none" w:sz="0" w:space="0" w:color="auto"/>
            <w:bottom w:val="none" w:sz="0" w:space="0" w:color="auto"/>
            <w:right w:val="none" w:sz="0" w:space="0" w:color="auto"/>
          </w:divBdr>
          <w:divsChild>
            <w:div w:id="28799176">
              <w:marLeft w:val="0"/>
              <w:marRight w:val="0"/>
              <w:marTop w:val="0"/>
              <w:marBottom w:val="215"/>
              <w:divBdr>
                <w:top w:val="none" w:sz="0" w:space="0" w:color="auto"/>
                <w:left w:val="none" w:sz="0" w:space="0" w:color="auto"/>
                <w:bottom w:val="none" w:sz="0" w:space="0" w:color="auto"/>
                <w:right w:val="none" w:sz="0" w:space="0" w:color="auto"/>
              </w:divBdr>
            </w:div>
          </w:divsChild>
        </w:div>
        <w:div w:id="1583759541">
          <w:marLeft w:val="0"/>
          <w:marRight w:val="0"/>
          <w:marTop w:val="0"/>
          <w:marBottom w:val="0"/>
          <w:divBdr>
            <w:top w:val="none" w:sz="0" w:space="0" w:color="auto"/>
            <w:left w:val="none" w:sz="0" w:space="0" w:color="auto"/>
            <w:bottom w:val="none" w:sz="0" w:space="0" w:color="auto"/>
            <w:right w:val="none" w:sz="0" w:space="0" w:color="auto"/>
          </w:divBdr>
          <w:divsChild>
            <w:div w:id="642394014">
              <w:marLeft w:val="0"/>
              <w:marRight w:val="0"/>
              <w:marTop w:val="0"/>
              <w:marBottom w:val="215"/>
              <w:divBdr>
                <w:top w:val="none" w:sz="0" w:space="0" w:color="auto"/>
                <w:left w:val="none" w:sz="0" w:space="0" w:color="auto"/>
                <w:bottom w:val="none" w:sz="0" w:space="0" w:color="auto"/>
                <w:right w:val="none" w:sz="0" w:space="0" w:color="auto"/>
              </w:divBdr>
            </w:div>
          </w:divsChild>
        </w:div>
        <w:div w:id="183136655">
          <w:marLeft w:val="0"/>
          <w:marRight w:val="0"/>
          <w:marTop w:val="0"/>
          <w:marBottom w:val="0"/>
          <w:divBdr>
            <w:top w:val="none" w:sz="0" w:space="0" w:color="auto"/>
            <w:left w:val="none" w:sz="0" w:space="0" w:color="auto"/>
            <w:bottom w:val="none" w:sz="0" w:space="0" w:color="auto"/>
            <w:right w:val="none" w:sz="0" w:space="0" w:color="auto"/>
          </w:divBdr>
        </w:div>
        <w:div w:id="1192647791">
          <w:marLeft w:val="0"/>
          <w:marRight w:val="0"/>
          <w:marTop w:val="0"/>
          <w:marBottom w:val="0"/>
          <w:divBdr>
            <w:top w:val="none" w:sz="0" w:space="0" w:color="auto"/>
            <w:left w:val="none" w:sz="0" w:space="0" w:color="auto"/>
            <w:bottom w:val="none" w:sz="0" w:space="0" w:color="auto"/>
            <w:right w:val="none" w:sz="0" w:space="0" w:color="auto"/>
          </w:divBdr>
          <w:divsChild>
            <w:div w:id="778372058">
              <w:marLeft w:val="0"/>
              <w:marRight w:val="0"/>
              <w:marTop w:val="0"/>
              <w:marBottom w:val="215"/>
              <w:divBdr>
                <w:top w:val="none" w:sz="0" w:space="0" w:color="auto"/>
                <w:left w:val="none" w:sz="0" w:space="0" w:color="auto"/>
                <w:bottom w:val="none" w:sz="0" w:space="0" w:color="auto"/>
                <w:right w:val="none" w:sz="0" w:space="0" w:color="auto"/>
              </w:divBdr>
            </w:div>
          </w:divsChild>
        </w:div>
        <w:div w:id="952901319">
          <w:marLeft w:val="0"/>
          <w:marRight w:val="0"/>
          <w:marTop w:val="0"/>
          <w:marBottom w:val="0"/>
          <w:divBdr>
            <w:top w:val="none" w:sz="0" w:space="0" w:color="auto"/>
            <w:left w:val="none" w:sz="0" w:space="0" w:color="auto"/>
            <w:bottom w:val="none" w:sz="0" w:space="0" w:color="auto"/>
            <w:right w:val="none" w:sz="0" w:space="0" w:color="auto"/>
          </w:divBdr>
        </w:div>
        <w:div w:id="1466315522">
          <w:marLeft w:val="0"/>
          <w:marRight w:val="0"/>
          <w:marTop w:val="0"/>
          <w:marBottom w:val="0"/>
          <w:divBdr>
            <w:top w:val="none" w:sz="0" w:space="0" w:color="auto"/>
            <w:left w:val="none" w:sz="0" w:space="0" w:color="auto"/>
            <w:bottom w:val="none" w:sz="0" w:space="0" w:color="auto"/>
            <w:right w:val="none" w:sz="0" w:space="0" w:color="auto"/>
          </w:divBdr>
        </w:div>
        <w:div w:id="2064135922">
          <w:marLeft w:val="0"/>
          <w:marRight w:val="0"/>
          <w:marTop w:val="0"/>
          <w:marBottom w:val="0"/>
          <w:divBdr>
            <w:top w:val="none" w:sz="0" w:space="0" w:color="auto"/>
            <w:left w:val="none" w:sz="0" w:space="0" w:color="auto"/>
            <w:bottom w:val="none" w:sz="0" w:space="0" w:color="auto"/>
            <w:right w:val="none" w:sz="0" w:space="0" w:color="auto"/>
          </w:divBdr>
        </w:div>
        <w:div w:id="2052462214">
          <w:marLeft w:val="0"/>
          <w:marRight w:val="0"/>
          <w:marTop w:val="0"/>
          <w:marBottom w:val="0"/>
          <w:divBdr>
            <w:top w:val="none" w:sz="0" w:space="0" w:color="auto"/>
            <w:left w:val="none" w:sz="0" w:space="0" w:color="auto"/>
            <w:bottom w:val="none" w:sz="0" w:space="0" w:color="auto"/>
            <w:right w:val="none" w:sz="0" w:space="0" w:color="auto"/>
          </w:divBdr>
        </w:div>
        <w:div w:id="72165900">
          <w:marLeft w:val="0"/>
          <w:marRight w:val="0"/>
          <w:marTop w:val="0"/>
          <w:marBottom w:val="0"/>
          <w:divBdr>
            <w:top w:val="none" w:sz="0" w:space="0" w:color="auto"/>
            <w:left w:val="none" w:sz="0" w:space="0" w:color="auto"/>
            <w:bottom w:val="none" w:sz="0" w:space="0" w:color="auto"/>
            <w:right w:val="none" w:sz="0" w:space="0" w:color="auto"/>
          </w:divBdr>
          <w:divsChild>
            <w:div w:id="798106043">
              <w:marLeft w:val="0"/>
              <w:marRight w:val="0"/>
              <w:marTop w:val="0"/>
              <w:marBottom w:val="215"/>
              <w:divBdr>
                <w:top w:val="none" w:sz="0" w:space="0" w:color="auto"/>
                <w:left w:val="none" w:sz="0" w:space="0" w:color="auto"/>
                <w:bottom w:val="none" w:sz="0" w:space="0" w:color="auto"/>
                <w:right w:val="none" w:sz="0" w:space="0" w:color="auto"/>
              </w:divBdr>
            </w:div>
          </w:divsChild>
        </w:div>
        <w:div w:id="1058823951">
          <w:marLeft w:val="0"/>
          <w:marRight w:val="0"/>
          <w:marTop w:val="0"/>
          <w:marBottom w:val="0"/>
          <w:divBdr>
            <w:top w:val="none" w:sz="0" w:space="0" w:color="auto"/>
            <w:left w:val="none" w:sz="0" w:space="0" w:color="auto"/>
            <w:bottom w:val="none" w:sz="0" w:space="0" w:color="auto"/>
            <w:right w:val="none" w:sz="0" w:space="0" w:color="auto"/>
          </w:divBdr>
          <w:divsChild>
            <w:div w:id="383407345">
              <w:marLeft w:val="0"/>
              <w:marRight w:val="0"/>
              <w:marTop w:val="0"/>
              <w:marBottom w:val="215"/>
              <w:divBdr>
                <w:top w:val="none" w:sz="0" w:space="0" w:color="auto"/>
                <w:left w:val="none" w:sz="0" w:space="0" w:color="auto"/>
                <w:bottom w:val="none" w:sz="0" w:space="0" w:color="auto"/>
                <w:right w:val="none" w:sz="0" w:space="0" w:color="auto"/>
              </w:divBdr>
            </w:div>
          </w:divsChild>
        </w:div>
        <w:div w:id="1860197277">
          <w:marLeft w:val="0"/>
          <w:marRight w:val="0"/>
          <w:marTop w:val="0"/>
          <w:marBottom w:val="0"/>
          <w:divBdr>
            <w:top w:val="none" w:sz="0" w:space="0" w:color="auto"/>
            <w:left w:val="none" w:sz="0" w:space="0" w:color="auto"/>
            <w:bottom w:val="none" w:sz="0" w:space="0" w:color="auto"/>
            <w:right w:val="none" w:sz="0" w:space="0" w:color="auto"/>
          </w:divBdr>
          <w:divsChild>
            <w:div w:id="1675912158">
              <w:marLeft w:val="0"/>
              <w:marRight w:val="0"/>
              <w:marTop w:val="0"/>
              <w:marBottom w:val="215"/>
              <w:divBdr>
                <w:top w:val="none" w:sz="0" w:space="0" w:color="auto"/>
                <w:left w:val="none" w:sz="0" w:space="0" w:color="auto"/>
                <w:bottom w:val="none" w:sz="0" w:space="0" w:color="auto"/>
                <w:right w:val="none" w:sz="0" w:space="0" w:color="auto"/>
              </w:divBdr>
            </w:div>
          </w:divsChild>
        </w:div>
        <w:div w:id="1859201468">
          <w:marLeft w:val="0"/>
          <w:marRight w:val="0"/>
          <w:marTop w:val="0"/>
          <w:marBottom w:val="0"/>
          <w:divBdr>
            <w:top w:val="none" w:sz="0" w:space="0" w:color="auto"/>
            <w:left w:val="none" w:sz="0" w:space="0" w:color="auto"/>
            <w:bottom w:val="none" w:sz="0" w:space="0" w:color="auto"/>
            <w:right w:val="none" w:sz="0" w:space="0" w:color="auto"/>
          </w:divBdr>
          <w:divsChild>
            <w:div w:id="891038319">
              <w:marLeft w:val="0"/>
              <w:marRight w:val="0"/>
              <w:marTop w:val="0"/>
              <w:marBottom w:val="215"/>
              <w:divBdr>
                <w:top w:val="none" w:sz="0" w:space="0" w:color="auto"/>
                <w:left w:val="none" w:sz="0" w:space="0" w:color="auto"/>
                <w:bottom w:val="none" w:sz="0" w:space="0" w:color="auto"/>
                <w:right w:val="none" w:sz="0" w:space="0" w:color="auto"/>
              </w:divBdr>
            </w:div>
          </w:divsChild>
        </w:div>
        <w:div w:id="88737058">
          <w:marLeft w:val="0"/>
          <w:marRight w:val="0"/>
          <w:marTop w:val="0"/>
          <w:marBottom w:val="0"/>
          <w:divBdr>
            <w:top w:val="none" w:sz="0" w:space="0" w:color="auto"/>
            <w:left w:val="none" w:sz="0" w:space="0" w:color="auto"/>
            <w:bottom w:val="none" w:sz="0" w:space="0" w:color="auto"/>
            <w:right w:val="none" w:sz="0" w:space="0" w:color="auto"/>
          </w:divBdr>
          <w:divsChild>
            <w:div w:id="533929512">
              <w:marLeft w:val="0"/>
              <w:marRight w:val="0"/>
              <w:marTop w:val="0"/>
              <w:marBottom w:val="215"/>
              <w:divBdr>
                <w:top w:val="none" w:sz="0" w:space="0" w:color="auto"/>
                <w:left w:val="none" w:sz="0" w:space="0" w:color="auto"/>
                <w:bottom w:val="none" w:sz="0" w:space="0" w:color="auto"/>
                <w:right w:val="none" w:sz="0" w:space="0" w:color="auto"/>
              </w:divBdr>
            </w:div>
          </w:divsChild>
        </w:div>
        <w:div w:id="1423646891">
          <w:marLeft w:val="0"/>
          <w:marRight w:val="0"/>
          <w:marTop w:val="0"/>
          <w:marBottom w:val="0"/>
          <w:divBdr>
            <w:top w:val="none" w:sz="0" w:space="0" w:color="auto"/>
            <w:left w:val="none" w:sz="0" w:space="0" w:color="auto"/>
            <w:bottom w:val="none" w:sz="0" w:space="0" w:color="auto"/>
            <w:right w:val="none" w:sz="0" w:space="0" w:color="auto"/>
          </w:divBdr>
          <w:divsChild>
            <w:div w:id="1632323684">
              <w:marLeft w:val="0"/>
              <w:marRight w:val="0"/>
              <w:marTop w:val="0"/>
              <w:marBottom w:val="215"/>
              <w:divBdr>
                <w:top w:val="none" w:sz="0" w:space="0" w:color="auto"/>
                <w:left w:val="none" w:sz="0" w:space="0" w:color="auto"/>
                <w:bottom w:val="none" w:sz="0" w:space="0" w:color="auto"/>
                <w:right w:val="none" w:sz="0" w:space="0" w:color="auto"/>
              </w:divBdr>
            </w:div>
          </w:divsChild>
        </w:div>
        <w:div w:id="1228806216">
          <w:marLeft w:val="0"/>
          <w:marRight w:val="0"/>
          <w:marTop w:val="0"/>
          <w:marBottom w:val="0"/>
          <w:divBdr>
            <w:top w:val="none" w:sz="0" w:space="0" w:color="auto"/>
            <w:left w:val="none" w:sz="0" w:space="0" w:color="auto"/>
            <w:bottom w:val="none" w:sz="0" w:space="0" w:color="auto"/>
            <w:right w:val="none" w:sz="0" w:space="0" w:color="auto"/>
          </w:divBdr>
          <w:divsChild>
            <w:div w:id="1322654380">
              <w:marLeft w:val="0"/>
              <w:marRight w:val="0"/>
              <w:marTop w:val="0"/>
              <w:marBottom w:val="215"/>
              <w:divBdr>
                <w:top w:val="none" w:sz="0" w:space="0" w:color="auto"/>
                <w:left w:val="none" w:sz="0" w:space="0" w:color="auto"/>
                <w:bottom w:val="none" w:sz="0" w:space="0" w:color="auto"/>
                <w:right w:val="none" w:sz="0" w:space="0" w:color="auto"/>
              </w:divBdr>
            </w:div>
          </w:divsChild>
        </w:div>
        <w:div w:id="393163434">
          <w:marLeft w:val="0"/>
          <w:marRight w:val="0"/>
          <w:marTop w:val="0"/>
          <w:marBottom w:val="0"/>
          <w:divBdr>
            <w:top w:val="none" w:sz="0" w:space="0" w:color="auto"/>
            <w:left w:val="none" w:sz="0" w:space="0" w:color="auto"/>
            <w:bottom w:val="none" w:sz="0" w:space="0" w:color="auto"/>
            <w:right w:val="none" w:sz="0" w:space="0" w:color="auto"/>
          </w:divBdr>
          <w:divsChild>
            <w:div w:id="363947769">
              <w:marLeft w:val="0"/>
              <w:marRight w:val="0"/>
              <w:marTop w:val="0"/>
              <w:marBottom w:val="215"/>
              <w:divBdr>
                <w:top w:val="none" w:sz="0" w:space="0" w:color="auto"/>
                <w:left w:val="none" w:sz="0" w:space="0" w:color="auto"/>
                <w:bottom w:val="none" w:sz="0" w:space="0" w:color="auto"/>
                <w:right w:val="none" w:sz="0" w:space="0" w:color="auto"/>
              </w:divBdr>
            </w:div>
          </w:divsChild>
        </w:div>
        <w:div w:id="296961711">
          <w:marLeft w:val="0"/>
          <w:marRight w:val="0"/>
          <w:marTop w:val="0"/>
          <w:marBottom w:val="0"/>
          <w:divBdr>
            <w:top w:val="none" w:sz="0" w:space="0" w:color="auto"/>
            <w:left w:val="none" w:sz="0" w:space="0" w:color="auto"/>
            <w:bottom w:val="none" w:sz="0" w:space="0" w:color="auto"/>
            <w:right w:val="none" w:sz="0" w:space="0" w:color="auto"/>
          </w:divBdr>
          <w:divsChild>
            <w:div w:id="1266041167">
              <w:marLeft w:val="0"/>
              <w:marRight w:val="0"/>
              <w:marTop w:val="0"/>
              <w:marBottom w:val="215"/>
              <w:divBdr>
                <w:top w:val="none" w:sz="0" w:space="0" w:color="auto"/>
                <w:left w:val="none" w:sz="0" w:space="0" w:color="auto"/>
                <w:bottom w:val="none" w:sz="0" w:space="0" w:color="auto"/>
                <w:right w:val="none" w:sz="0" w:space="0" w:color="auto"/>
              </w:divBdr>
            </w:div>
          </w:divsChild>
        </w:div>
        <w:div w:id="53816078">
          <w:marLeft w:val="0"/>
          <w:marRight w:val="0"/>
          <w:marTop w:val="0"/>
          <w:marBottom w:val="0"/>
          <w:divBdr>
            <w:top w:val="none" w:sz="0" w:space="0" w:color="auto"/>
            <w:left w:val="none" w:sz="0" w:space="0" w:color="auto"/>
            <w:bottom w:val="none" w:sz="0" w:space="0" w:color="auto"/>
            <w:right w:val="none" w:sz="0" w:space="0" w:color="auto"/>
          </w:divBdr>
          <w:divsChild>
            <w:div w:id="972709261">
              <w:marLeft w:val="0"/>
              <w:marRight w:val="0"/>
              <w:marTop w:val="0"/>
              <w:marBottom w:val="215"/>
              <w:divBdr>
                <w:top w:val="none" w:sz="0" w:space="0" w:color="auto"/>
                <w:left w:val="none" w:sz="0" w:space="0" w:color="auto"/>
                <w:bottom w:val="none" w:sz="0" w:space="0" w:color="auto"/>
                <w:right w:val="none" w:sz="0" w:space="0" w:color="auto"/>
              </w:divBdr>
            </w:div>
          </w:divsChild>
        </w:div>
        <w:div w:id="662202876">
          <w:marLeft w:val="0"/>
          <w:marRight w:val="0"/>
          <w:marTop w:val="0"/>
          <w:marBottom w:val="0"/>
          <w:divBdr>
            <w:top w:val="none" w:sz="0" w:space="0" w:color="auto"/>
            <w:left w:val="none" w:sz="0" w:space="0" w:color="auto"/>
            <w:bottom w:val="none" w:sz="0" w:space="0" w:color="auto"/>
            <w:right w:val="none" w:sz="0" w:space="0" w:color="auto"/>
          </w:divBdr>
          <w:divsChild>
            <w:div w:id="1437023297">
              <w:marLeft w:val="0"/>
              <w:marRight w:val="0"/>
              <w:marTop w:val="0"/>
              <w:marBottom w:val="215"/>
              <w:divBdr>
                <w:top w:val="none" w:sz="0" w:space="0" w:color="auto"/>
                <w:left w:val="none" w:sz="0" w:space="0" w:color="auto"/>
                <w:bottom w:val="none" w:sz="0" w:space="0" w:color="auto"/>
                <w:right w:val="none" w:sz="0" w:space="0" w:color="auto"/>
              </w:divBdr>
            </w:div>
          </w:divsChild>
        </w:div>
        <w:div w:id="1882935119">
          <w:marLeft w:val="0"/>
          <w:marRight w:val="0"/>
          <w:marTop w:val="0"/>
          <w:marBottom w:val="0"/>
          <w:divBdr>
            <w:top w:val="none" w:sz="0" w:space="0" w:color="auto"/>
            <w:left w:val="none" w:sz="0" w:space="0" w:color="auto"/>
            <w:bottom w:val="none" w:sz="0" w:space="0" w:color="auto"/>
            <w:right w:val="none" w:sz="0" w:space="0" w:color="auto"/>
          </w:divBdr>
          <w:divsChild>
            <w:div w:id="1326467">
              <w:marLeft w:val="0"/>
              <w:marRight w:val="0"/>
              <w:marTop w:val="0"/>
              <w:marBottom w:val="215"/>
              <w:divBdr>
                <w:top w:val="none" w:sz="0" w:space="0" w:color="auto"/>
                <w:left w:val="none" w:sz="0" w:space="0" w:color="auto"/>
                <w:bottom w:val="none" w:sz="0" w:space="0" w:color="auto"/>
                <w:right w:val="none" w:sz="0" w:space="0" w:color="auto"/>
              </w:divBdr>
            </w:div>
          </w:divsChild>
        </w:div>
        <w:div w:id="1876042228">
          <w:marLeft w:val="0"/>
          <w:marRight w:val="0"/>
          <w:marTop w:val="0"/>
          <w:marBottom w:val="0"/>
          <w:divBdr>
            <w:top w:val="none" w:sz="0" w:space="0" w:color="auto"/>
            <w:left w:val="none" w:sz="0" w:space="0" w:color="auto"/>
            <w:bottom w:val="none" w:sz="0" w:space="0" w:color="auto"/>
            <w:right w:val="none" w:sz="0" w:space="0" w:color="auto"/>
          </w:divBdr>
          <w:divsChild>
            <w:div w:id="842545939">
              <w:marLeft w:val="0"/>
              <w:marRight w:val="0"/>
              <w:marTop w:val="0"/>
              <w:marBottom w:val="215"/>
              <w:divBdr>
                <w:top w:val="none" w:sz="0" w:space="0" w:color="auto"/>
                <w:left w:val="none" w:sz="0" w:space="0" w:color="auto"/>
                <w:bottom w:val="none" w:sz="0" w:space="0" w:color="auto"/>
                <w:right w:val="none" w:sz="0" w:space="0" w:color="auto"/>
              </w:divBdr>
            </w:div>
          </w:divsChild>
        </w:div>
        <w:div w:id="1328902265">
          <w:marLeft w:val="0"/>
          <w:marRight w:val="0"/>
          <w:marTop w:val="0"/>
          <w:marBottom w:val="0"/>
          <w:divBdr>
            <w:top w:val="none" w:sz="0" w:space="0" w:color="auto"/>
            <w:left w:val="none" w:sz="0" w:space="0" w:color="auto"/>
            <w:bottom w:val="none" w:sz="0" w:space="0" w:color="auto"/>
            <w:right w:val="none" w:sz="0" w:space="0" w:color="auto"/>
          </w:divBdr>
          <w:divsChild>
            <w:div w:id="684130720">
              <w:marLeft w:val="0"/>
              <w:marRight w:val="0"/>
              <w:marTop w:val="0"/>
              <w:marBottom w:val="215"/>
              <w:divBdr>
                <w:top w:val="none" w:sz="0" w:space="0" w:color="auto"/>
                <w:left w:val="none" w:sz="0" w:space="0" w:color="auto"/>
                <w:bottom w:val="none" w:sz="0" w:space="0" w:color="auto"/>
                <w:right w:val="none" w:sz="0" w:space="0" w:color="auto"/>
              </w:divBdr>
            </w:div>
          </w:divsChild>
        </w:div>
        <w:div w:id="762647418">
          <w:marLeft w:val="0"/>
          <w:marRight w:val="0"/>
          <w:marTop w:val="0"/>
          <w:marBottom w:val="0"/>
          <w:divBdr>
            <w:top w:val="none" w:sz="0" w:space="0" w:color="auto"/>
            <w:left w:val="none" w:sz="0" w:space="0" w:color="auto"/>
            <w:bottom w:val="none" w:sz="0" w:space="0" w:color="auto"/>
            <w:right w:val="none" w:sz="0" w:space="0" w:color="auto"/>
          </w:divBdr>
          <w:divsChild>
            <w:div w:id="1996643209">
              <w:marLeft w:val="0"/>
              <w:marRight w:val="0"/>
              <w:marTop w:val="0"/>
              <w:marBottom w:val="215"/>
              <w:divBdr>
                <w:top w:val="none" w:sz="0" w:space="0" w:color="auto"/>
                <w:left w:val="none" w:sz="0" w:space="0" w:color="auto"/>
                <w:bottom w:val="none" w:sz="0" w:space="0" w:color="auto"/>
                <w:right w:val="none" w:sz="0" w:space="0" w:color="auto"/>
              </w:divBdr>
            </w:div>
          </w:divsChild>
        </w:div>
        <w:div w:id="1350911091">
          <w:marLeft w:val="0"/>
          <w:marRight w:val="0"/>
          <w:marTop w:val="0"/>
          <w:marBottom w:val="0"/>
          <w:divBdr>
            <w:top w:val="none" w:sz="0" w:space="0" w:color="auto"/>
            <w:left w:val="none" w:sz="0" w:space="0" w:color="auto"/>
            <w:bottom w:val="none" w:sz="0" w:space="0" w:color="auto"/>
            <w:right w:val="none" w:sz="0" w:space="0" w:color="auto"/>
          </w:divBdr>
          <w:divsChild>
            <w:div w:id="937757405">
              <w:marLeft w:val="0"/>
              <w:marRight w:val="0"/>
              <w:marTop w:val="0"/>
              <w:marBottom w:val="215"/>
              <w:divBdr>
                <w:top w:val="none" w:sz="0" w:space="0" w:color="auto"/>
                <w:left w:val="none" w:sz="0" w:space="0" w:color="auto"/>
                <w:bottom w:val="none" w:sz="0" w:space="0" w:color="auto"/>
                <w:right w:val="none" w:sz="0" w:space="0" w:color="auto"/>
              </w:divBdr>
            </w:div>
          </w:divsChild>
        </w:div>
        <w:div w:id="88041556">
          <w:marLeft w:val="0"/>
          <w:marRight w:val="0"/>
          <w:marTop w:val="0"/>
          <w:marBottom w:val="0"/>
          <w:divBdr>
            <w:top w:val="none" w:sz="0" w:space="0" w:color="auto"/>
            <w:left w:val="none" w:sz="0" w:space="0" w:color="auto"/>
            <w:bottom w:val="none" w:sz="0" w:space="0" w:color="auto"/>
            <w:right w:val="none" w:sz="0" w:space="0" w:color="auto"/>
          </w:divBdr>
          <w:divsChild>
            <w:div w:id="474838384">
              <w:marLeft w:val="0"/>
              <w:marRight w:val="0"/>
              <w:marTop w:val="0"/>
              <w:marBottom w:val="215"/>
              <w:divBdr>
                <w:top w:val="none" w:sz="0" w:space="0" w:color="auto"/>
                <w:left w:val="none" w:sz="0" w:space="0" w:color="auto"/>
                <w:bottom w:val="none" w:sz="0" w:space="0" w:color="auto"/>
                <w:right w:val="none" w:sz="0" w:space="0" w:color="auto"/>
              </w:divBdr>
            </w:div>
          </w:divsChild>
        </w:div>
        <w:div w:id="942568177">
          <w:marLeft w:val="0"/>
          <w:marRight w:val="0"/>
          <w:marTop w:val="0"/>
          <w:marBottom w:val="0"/>
          <w:divBdr>
            <w:top w:val="none" w:sz="0" w:space="0" w:color="auto"/>
            <w:left w:val="none" w:sz="0" w:space="0" w:color="auto"/>
            <w:bottom w:val="none" w:sz="0" w:space="0" w:color="auto"/>
            <w:right w:val="none" w:sz="0" w:space="0" w:color="auto"/>
          </w:divBdr>
          <w:divsChild>
            <w:div w:id="128669807">
              <w:marLeft w:val="0"/>
              <w:marRight w:val="0"/>
              <w:marTop w:val="0"/>
              <w:marBottom w:val="215"/>
              <w:divBdr>
                <w:top w:val="none" w:sz="0" w:space="0" w:color="auto"/>
                <w:left w:val="none" w:sz="0" w:space="0" w:color="auto"/>
                <w:bottom w:val="none" w:sz="0" w:space="0" w:color="auto"/>
                <w:right w:val="none" w:sz="0" w:space="0" w:color="auto"/>
              </w:divBdr>
            </w:div>
          </w:divsChild>
        </w:div>
        <w:div w:id="1987926064">
          <w:marLeft w:val="0"/>
          <w:marRight w:val="0"/>
          <w:marTop w:val="0"/>
          <w:marBottom w:val="0"/>
          <w:divBdr>
            <w:top w:val="none" w:sz="0" w:space="0" w:color="auto"/>
            <w:left w:val="none" w:sz="0" w:space="0" w:color="auto"/>
            <w:bottom w:val="none" w:sz="0" w:space="0" w:color="auto"/>
            <w:right w:val="none" w:sz="0" w:space="0" w:color="auto"/>
          </w:divBdr>
          <w:divsChild>
            <w:div w:id="580724658">
              <w:marLeft w:val="0"/>
              <w:marRight w:val="0"/>
              <w:marTop w:val="0"/>
              <w:marBottom w:val="215"/>
              <w:divBdr>
                <w:top w:val="none" w:sz="0" w:space="0" w:color="auto"/>
                <w:left w:val="none" w:sz="0" w:space="0" w:color="auto"/>
                <w:bottom w:val="none" w:sz="0" w:space="0" w:color="auto"/>
                <w:right w:val="none" w:sz="0" w:space="0" w:color="auto"/>
              </w:divBdr>
            </w:div>
          </w:divsChild>
        </w:div>
        <w:div w:id="831025246">
          <w:marLeft w:val="0"/>
          <w:marRight w:val="0"/>
          <w:marTop w:val="0"/>
          <w:marBottom w:val="0"/>
          <w:divBdr>
            <w:top w:val="none" w:sz="0" w:space="0" w:color="auto"/>
            <w:left w:val="none" w:sz="0" w:space="0" w:color="auto"/>
            <w:bottom w:val="none" w:sz="0" w:space="0" w:color="auto"/>
            <w:right w:val="none" w:sz="0" w:space="0" w:color="auto"/>
          </w:divBdr>
          <w:divsChild>
            <w:div w:id="1032537968">
              <w:marLeft w:val="0"/>
              <w:marRight w:val="0"/>
              <w:marTop w:val="0"/>
              <w:marBottom w:val="215"/>
              <w:divBdr>
                <w:top w:val="none" w:sz="0" w:space="0" w:color="auto"/>
                <w:left w:val="none" w:sz="0" w:space="0" w:color="auto"/>
                <w:bottom w:val="none" w:sz="0" w:space="0" w:color="auto"/>
                <w:right w:val="none" w:sz="0" w:space="0" w:color="auto"/>
              </w:divBdr>
            </w:div>
          </w:divsChild>
        </w:div>
        <w:div w:id="554126337">
          <w:marLeft w:val="0"/>
          <w:marRight w:val="0"/>
          <w:marTop w:val="0"/>
          <w:marBottom w:val="0"/>
          <w:divBdr>
            <w:top w:val="none" w:sz="0" w:space="0" w:color="auto"/>
            <w:left w:val="none" w:sz="0" w:space="0" w:color="auto"/>
            <w:bottom w:val="none" w:sz="0" w:space="0" w:color="auto"/>
            <w:right w:val="none" w:sz="0" w:space="0" w:color="auto"/>
          </w:divBdr>
          <w:divsChild>
            <w:div w:id="1808013188">
              <w:marLeft w:val="0"/>
              <w:marRight w:val="0"/>
              <w:marTop w:val="0"/>
              <w:marBottom w:val="215"/>
              <w:divBdr>
                <w:top w:val="none" w:sz="0" w:space="0" w:color="auto"/>
                <w:left w:val="none" w:sz="0" w:space="0" w:color="auto"/>
                <w:bottom w:val="none" w:sz="0" w:space="0" w:color="auto"/>
                <w:right w:val="none" w:sz="0" w:space="0" w:color="auto"/>
              </w:divBdr>
            </w:div>
          </w:divsChild>
        </w:div>
        <w:div w:id="1218860675">
          <w:marLeft w:val="0"/>
          <w:marRight w:val="0"/>
          <w:marTop w:val="0"/>
          <w:marBottom w:val="0"/>
          <w:divBdr>
            <w:top w:val="none" w:sz="0" w:space="0" w:color="auto"/>
            <w:left w:val="none" w:sz="0" w:space="0" w:color="auto"/>
            <w:bottom w:val="none" w:sz="0" w:space="0" w:color="auto"/>
            <w:right w:val="none" w:sz="0" w:space="0" w:color="auto"/>
          </w:divBdr>
          <w:divsChild>
            <w:div w:id="1903784212">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user001</cp:lastModifiedBy>
  <cp:revision>23</cp:revision>
  <cp:lastPrinted>2025-01-29T06:26:00Z</cp:lastPrinted>
  <dcterms:created xsi:type="dcterms:W3CDTF">2024-08-01T05:41:00Z</dcterms:created>
  <dcterms:modified xsi:type="dcterms:W3CDTF">2025-01-29T06:36:00Z</dcterms:modified>
</cp:coreProperties>
</file>